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A80902">
      <w:pPr>
        <w:rPr>
          <w:rFonts w:eastAsiaTheme="minor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189571</wp:posOffset>
                </wp:positionH>
                <wp:positionV relativeFrom="paragraph">
                  <wp:posOffset>786161</wp:posOffset>
                </wp:positionV>
                <wp:extent cx="674649" cy="245327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49" cy="245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902" w:rsidRDefault="00A80902">
                            <w:r>
                              <w:t>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.95pt;margin-top:61.9pt;width:53.1pt;height:19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dVQwIAAH8EAAAOAAAAZHJzL2Uyb0RvYy54bWysVFFv2jAQfp+0/2D5fQRSoG1EqBgV0yTU&#10;VoKpz8axSSTH59mGhP36nR1CabenaS/mfHf5fPd9d8we2lqRo7CuAp3T0WBIidAcikrvc/pju/py&#10;R4nzTBdMgRY5PQlHH+afP80ak4kUSlCFsARBtMsak9PSe5MlieOlqJkbgBEagxJszTxe7T4pLGsQ&#10;vVZJOhxOkwZsYSxw4Rx6H7sgnUd8KQX3z1I64YnKKdbm42njuQtnMp+xbG+ZKSt+LoP9QxU1qzQ+&#10;eoF6ZJ6Rg63+gKorbsGB9AMOdQJSVlzEHrCb0fBDN5uSGRF7QXKcudDk/h8sfzq+WFIVOUWhNKtR&#10;oq1oPfkKLbkL7DTGZZi0MZjmW3Sjyr3foTM03Upbh19sh2AceT5duA1gHJ3T2/F0fE8Jx1A6ntyk&#10;twElefvYWOe/CahJMHJqUbrIKDuune9S+5TwlgNVFatKqXgJ4yKWypIjQ6GVjyUi+LsspUmDhdxM&#10;hhFYQ/i8Q1Yaawmtdi0Fy7e7NhKT9u3uoDghCxa6KXKGryqsdc2cf2EWxwYbx1Xwz3hIBfgWnC1K&#10;SrC//uYP+agmRilpcAxz6n4emBWUqO8adb4fjcdhbuNlPLlN8WKvI7vriD7US0ACRrh0hkcz5HvV&#10;m9JC/YobswivYohpjm/n1Pfm0nfLgRvHxWIRk3BSDfNrvTE8QAfCgxLb9pVZc5bLo85P0A8syz6o&#10;1uWGLzUsDh5kFSUNPHesnunHKY9Dcd7IsEbX95j19r8x/w0AAP//AwBQSwMEFAAGAAgAAAAhAH5A&#10;RYjhAAAACgEAAA8AAABkcnMvZG93bnJldi54bWxMj09Pg0AQxe8mfofNmHgxdikotcjSGOOfxJul&#10;arxt2RGI7Cxht4Df3ulJbzPzXt78Xr6ZbSdGHHzrSMFyEYFAqpxpqVawKx8vb0D4oMnozhEq+EEP&#10;m+L0JNeZcRO94rgNteAQ8plW0ITQZ1L6qkGr/cL1SKx9ucHqwOtQSzPoicNtJ+MoSqXVLfGHRvd4&#10;32D1vT1YBZ8X9ceLn5/epuQ66R+ex3L1bkqlzs/mu1sQAefwZ4YjPqNDwUx7dyDjRacgXq/Zyfc4&#10;4QpHQ5IuQex5SOMrkEUu/1cofgEAAP//AwBQSwECLQAUAAYACAAAACEAtoM4kv4AAADhAQAAEwAA&#10;AAAAAAAAAAAAAAAAAAAAW0NvbnRlbnRfVHlwZXNdLnhtbFBLAQItABQABgAIAAAAIQA4/SH/1gAA&#10;AJQBAAALAAAAAAAAAAAAAAAAAC8BAABfcmVscy8ucmVsc1BLAQItABQABgAIAAAAIQBN0QdVQwIA&#10;AH8EAAAOAAAAAAAAAAAAAAAAAC4CAABkcnMvZTJvRG9jLnhtbFBLAQItABQABgAIAAAAIQB+QEWI&#10;4QAAAAoBAAAPAAAAAAAAAAAAAAAAAJ0EAABkcnMvZG93bnJldi54bWxQSwUGAAAAAAQABADzAAAA&#10;qwUAAAAA&#10;" fillcolor="white [3201]" stroked="f" strokeweight=".5pt">
                <v:textbox>
                  <w:txbxContent>
                    <w:p w:rsidR="00A80902" w:rsidRDefault="00A80902">
                      <w:r>
                        <w:t>index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1221059</wp:posOffset>
                </wp:positionH>
                <wp:positionV relativeFrom="paragraph">
                  <wp:posOffset>1115122</wp:posOffset>
                </wp:positionV>
                <wp:extent cx="1003609" cy="328961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609" cy="32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902" w:rsidRDefault="00A80902">
                            <w:r>
                              <w:t>radical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96.15pt;margin-top:87.8pt;width:79pt;height:2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F2QwIAAIAEAAAOAAAAZHJzL2Uyb0RvYy54bWysVE2P2jAQvVfqf7B8LwkfC0tEWFFWVJXQ&#10;7kpQ7dk4DkSyPa5tSOiv79ghLLvtqerFGXvGbzzvzWT20ChJTsK6CnRO+72UEqE5FJXe5/THdvXl&#10;nhLnmS6YBC1yehaOPsw/f5rVJhMDOIAshCUIol1Wm5wevDdZkjh+EIq5Hhih0VmCVczj1u6TwrIa&#10;0ZVMBmk6TmqwhbHAhXN4+tg66Tzil6Xg/rksnfBE5hTf5uNq47oLazKfsWxvmTlU/PIM9g+vUKzS&#10;mPQK9cg8I0db/QGlKm7BQel7HFQCZVlxEWvAavrph2o2B2ZErAXJceZKk/t/sPzp9GJJVeR0Qolm&#10;CiXaisaTr9CQSWCnNi7DoI3BMN/gMarcnTs8DEU3pVXhi+UQ9CPP5yu3AYyHS2k6HKdTSjj6hoP7&#10;6TjCJG+3jXX+mwBFgpFTi9pFStlp7Ty+BEO7kJDMgayKVSVl3IR+EUtpyYmh0tJ34O+ipCZ1TsfD&#10;uzQCawjXW2SpMUGota0pWL7ZNZGZa707KM5Ig4W2jZzhqwrfumbOvzCLfYOV4yz4Z1xKCZgLLhYl&#10;B7C//nYe4lFO9FJSYx/m1P08Misokd81Cj3tj0ahceNmdDcZ4Mbeena3Hn1US0AC+jh1hkczxHvZ&#10;maUF9YojswhZ0cU0x9w59Z259O104MhxsVjEIGxVw/xabwwP0IHwoMS2eWXWXOTyKPQTdB3Lsg+q&#10;tbHhpobF0UNZRUkDzy2rF/qxzaPSl5EMc3S7j1FvP475bwAAAP//AwBQSwMEFAAGAAgAAAAhAM70&#10;9JfhAAAACwEAAA8AAABkcnMvZG93bnJldi54bWxMj09PhDAQxe8mfodmTLwYtwiyKFI2xqibeHPx&#10;T7x16QhEOiW0C/jtHU96mzfz8ub3is1iezHh6DtHCi5WEQik2pmOGgUv1cP5FQgfNBndO0IF3+hh&#10;Ux4fFTo3bqZnnHahERxCPtcK2hCGXEpft2i1X7kBiW+fbrQ6sBwbaUY9c7jtZRxFa2l1R/yh1QPe&#10;tVh/7Q5WwcdZ8/7kl8fXOUmT4X47VdmbqZQ6PVlub0AEXMKfGX7xGR1KZtq7AxkvetbXccJWHrJ0&#10;DYIdSRrxZq8gjrNLkGUh/3cofwAAAP//AwBQSwECLQAUAAYACAAAACEAtoM4kv4AAADhAQAAEwAA&#10;AAAAAAAAAAAAAAAAAAAAW0NvbnRlbnRfVHlwZXNdLnhtbFBLAQItABQABgAIAAAAIQA4/SH/1gAA&#10;AJQBAAALAAAAAAAAAAAAAAAAAC8BAABfcmVscy8ucmVsc1BLAQItABQABgAIAAAAIQCIpNF2QwIA&#10;AIAEAAAOAAAAAAAAAAAAAAAAAC4CAABkcnMvZTJvRG9jLnhtbFBLAQItABQABgAIAAAAIQDO9PSX&#10;4QAAAAsBAAAPAAAAAAAAAAAAAAAAAJ0EAABkcnMvZG93bnJldi54bWxQSwUGAAAAAAQABADzAAAA&#10;qwUAAAAA&#10;" fillcolor="white [3201]" stroked="f" strokeweight=".5pt">
                <v:textbox>
                  <w:txbxContent>
                    <w:p w:rsidR="00A80902" w:rsidRDefault="00A80902">
                      <w:r>
                        <w:t>radical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1466385</wp:posOffset>
                </wp:positionH>
                <wp:positionV relativeFrom="paragraph">
                  <wp:posOffset>256478</wp:posOffset>
                </wp:positionV>
                <wp:extent cx="5576" cy="814039"/>
                <wp:effectExtent l="76200" t="38100" r="71120" b="247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6" cy="8140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53EC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5.45pt;margin-top:20.2pt;width:.45pt;height:64.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E47gEAAD8EAAAOAAAAZHJzL2Uyb0RvYy54bWysU12P0zAQfEfiP1h+p0kPrhxV0xPqcbwg&#10;qDjg3efYiSXba61N0/571k6a8iUkEC9WbO/M7EzWm9ujs+ygMBrwDV8uas6Ul9Aa3zX886f7Zzec&#10;xSR8Kyx41fCTivx2+/TJZghrdQU92FYhIxIf10NoeJ9SWFdVlL1yIi4gKE+XGtCJRFvsqhbFQOzO&#10;Vld1vaoGwDYgSBUjnd6Nl3xb+LVWMn3QOqrEbMOpt1RWLOtjXqvtRqw7FKE3cmpD/EMXThhPojPV&#10;nUiCfUXzC5UzEiGCTgsJrgKtjVTFA7lZ1j+5eehFUMULhRPDHFP8f7Ty/WGPzLQNX3HmhaNf9JBQ&#10;mK5P7DUiDGwH3lOMgGyV0xpCXBNo5/c47WLYY7Z+1OiYtiZ8oUEoYZA9dixZn+as1TExSYfX1y9J&#10;UdLFzfJF/fxV5q5GkkwWMKa3ChzLHw2PU09zM6OAOLyLaQSeARlsfV4jWNPeG2vLJg+U2llkB0Gj&#10;kI7LSfCHqiSMfeNblk6BgkhohO+smioza5Xtj4bLVzpZNSp+VJpiJGNjZ2WAL3pCSuXTWdN6qs4w&#10;Td3NwLpk9kfgVJ+hqgz334BnRFEGn2awMx7wd+qXmPRYf05g9J0jeIT2VEahRENTWn7j9KLyM/h+&#10;X+CXd7/9BgAA//8DAFBLAwQUAAYACAAAACEAjoirJN8AAAAKAQAADwAAAGRycy9kb3ducmV2Lnht&#10;bEyPwW6DMBBE75X6D9ZW6q0xkAilBBO1RT1U6qUQKT0a7AAKXiPbIfTvuz01x9U+vZnJ94sZ2ayd&#10;HywKiFcRMI2tVQN2Ag71+9MWmA8SlRwtagE/2sO+uL/LZabsFb/0XIWOkQR9JgX0IUwZ577ttZF+&#10;ZSeN9DtZZ2Sg03VcOXkluRl5EkUpN3JASujlpN963Z6rixGQYP1ZluoUN4eP4yuv5vrbHUshHh+W&#10;lx2woJfwD8NffaoOBXVq7AWVZyM51tEzoQI20QYYAck6pi0Nkek2BV7k/HZC8QsAAP//AwBQSwEC&#10;LQAUAAYACAAAACEAtoM4kv4AAADhAQAAEwAAAAAAAAAAAAAAAAAAAAAAW0NvbnRlbnRfVHlwZXNd&#10;LnhtbFBLAQItABQABgAIAAAAIQA4/SH/1gAAAJQBAAALAAAAAAAAAAAAAAAAAC8BAABfcmVscy8u&#10;cmVsc1BLAQItABQABgAIAAAAIQB9sDE47gEAAD8EAAAOAAAAAAAAAAAAAAAAAC4CAABkcnMvZTJv&#10;RG9jLnhtbFBLAQItABQABgAIAAAAIQCOiKsk3wAAAAoBAAAPAAAAAAAAAAAAAAAAAEgEAABkcnMv&#10;ZG93bnJldi54bWxQSwUGAAAAAAQABADzAAAAVA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769434</wp:posOffset>
                </wp:positionH>
                <wp:positionV relativeFrom="paragraph">
                  <wp:posOffset>133815</wp:posOffset>
                </wp:positionV>
                <wp:extent cx="568712" cy="557561"/>
                <wp:effectExtent l="0" t="38100" r="60325" b="330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712" cy="5575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3DAE5" id="Straight Arrow Connector 5" o:spid="_x0000_s1026" type="#_x0000_t32" style="position:absolute;margin-left:60.6pt;margin-top:10.55pt;width:44.8pt;height:43.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nP8AEAAEEEAAAOAAAAZHJzL2Uyb0RvYy54bWysU02L2zAQvRf6H4TujZOAs0uIs5Rst5fS&#10;hm7bu1aWYoG+GE3j5N93JDvO9oPCll4GjaT3Zt7TaHN3cpYdFSQTfMMXszlnysvQGn9o+NcvD29u&#10;OUsofCts8KrhZ5X43fb1q00f12oZumBbBYxIfFr3seEdYlxXVZKdciLNQlSeDnUAJ5BSOFQtiJ7Y&#10;na2W8/mq6gO0EYJUKdHu/XDIt4VfayXxk9ZJIbMNp96wRCjxKcdquxHrA4jYGTm2If6hCyeMp6IT&#10;1b1Awb6D+Y3KGQkhBY0zGVwVtDZSFQ2kZjH/Rc1jJ6IqWsicFCeb0v+jlR+Pe2CmbXjNmReOnugR&#10;QZhDh+wtQOjZLnhPNgZgdXarj2lNoJ3fw5iluIcs/aTBMW1N/EaDUMwgeexUvD5PXqsTMkmb9er2&#10;ZrHkTNJRXd/Uq0VmrwaaTBch4XsVHMuLhqexq6mdoYQ4fkg4AC+ADLY+xxSsaR+MtSXJI6V2FthR&#10;0DDg6VLwp1sojH3nW4bnSFYgGOEPVo2tZdYqGzBILis8WzVU/Kw0GUnShs7KCF/rCSmVx0tN6+l2&#10;hmnqbgLOi2t/BY73M1SV8X4JeEKUysHjBHbGB/hT9atNerh/cWDQnS14Cu25DEOxhua0POP4p/JH&#10;eJ4X+PXnb38AAAD//wMAUEsDBBQABgAIAAAAIQDnDezm3QAAAAoBAAAPAAAAZHJzL2Rvd25yZXYu&#10;eG1sTI8/T8MwFMR3JL6D9ZDYqP8MqIQ4VSFiQGIhqVRGJ3aTqPFzFLtp+PY8JhhPd/rdXb5b/cgW&#10;N8choAa5EcActsEO2Gk41G8PW2AxGbRmDOg0fLsIu+L2JjeZDVf8dEuVOkYQjJnR0Kc0ZZzHtnfe&#10;xE2YHJJ3CrM3ieTccTubK8H9yJUQj9ybAamhN5N77V17ri5eg8L6oyztSTaH9+MLr5b6az6WWt/f&#10;rftnYMmt6S8Mv/NpOhS0qQkXtJGNpJVUFCWYlMAooKSgLw05YvsEvMj5/wvFDwAAAP//AwBQSwEC&#10;LQAUAAYACAAAACEAtoM4kv4AAADhAQAAEwAAAAAAAAAAAAAAAAAAAAAAW0NvbnRlbnRfVHlwZXNd&#10;LnhtbFBLAQItABQABgAIAAAAIQA4/SH/1gAAAJQBAAALAAAAAAAAAAAAAAAAAC8BAABfcmVscy8u&#10;cmVsc1BLAQItABQABgAIAAAAIQBJg9nP8AEAAEEEAAAOAAAAAAAAAAAAAAAAAC4CAABkcnMvZTJv&#10;RG9jLnhtbFBLAQItABQABgAIAAAAIQDnDezm3QAAAAoBAAAPAAAAAAAAAAAAAAAAAEoEAABkcnMv&#10;ZG93bnJldi54bWxQSwUGAAAAAAQABADzAAAAVA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2542478</wp:posOffset>
                </wp:positionH>
                <wp:positionV relativeFrom="paragraph">
                  <wp:posOffset>596590</wp:posOffset>
                </wp:positionV>
                <wp:extent cx="3585117" cy="585439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117" cy="585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902" w:rsidRDefault="00A80902">
                            <w:r>
                              <w:t>radicand - cannot be negative if the index is even</w:t>
                            </w:r>
                          </w:p>
                          <w:p w:rsidR="00A80902" w:rsidRDefault="00A80902">
                            <w:r>
                              <w:tab/>
                              <w:t xml:space="preserve">  - cannot be undefined</w:t>
                            </w:r>
                          </w:p>
                          <w:p w:rsidR="00A80902" w:rsidRDefault="00A80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00.2pt;margin-top:47pt;width:282.3pt;height:4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PAQQIAAHkEAAAOAAAAZHJzL2Uyb0RvYy54bWysVE2P2jAQvVfqf7B8LyF87EdEWFFWVJXQ&#10;7kpQ7dk4NonkeFzbkNBf37ETWHbbU9WLGc9Mnmfem2H20NaKHIV1FeicpoMhJUJzKCq9z+mP7erL&#10;HSXOM10wBVrk9CQcfZh//jRrTCZGUIIqhCUIol3WmJyW3pssSRwvRc3cAIzQGJRga+bxavdJYVmD&#10;6LVKRsPhTdKALYwFLpxD72MXpPOIL6Xg/llKJzxROcXafDxtPHfhTOYzlu0tM2XF+zLYP1RRs0rj&#10;oxeoR+YZOdjqD6i64hYcSD/gUCcgZcVF7AG7SYcfutmUzIjYC5LjzIUm9/9g+dPxxZKqyOmYEs1q&#10;lGgrWk++QkvGgZ3GuAyTNgbTfItuVPnsd+gMTbfS1uEX2yEYR55PF24DGEfneHo3TdNbSjjG0J6M&#10;7wNM8va1sc5/E1CTYOTUonaRUnZcO9+lnlPCYw5UVawqpeIlzItYKkuODJVWPtaI4O+ylCZNTm/G&#10;02EE1hA+75CVxlpCr11PwfLtru0J2EFxwv4tdPPjDF9VWOSaOf/CLA4MtoxL4J/xkArwEegtSkqw&#10;v/7mD/moI0YpaXAAc+p+HpgVlKjvGhW+TyeTMLHxMpnejvBiryO764g+1EvAzlNcN8OjGfK9OpvS&#10;Qv2Ku7IIr2KIaY5v59SfzaXv1gJ3jYvFIibhjBrm13pjeIAOTAcJtu0rs6bXyaPCT3AeVZZ9kKvL&#10;DV9qWBw8yCpqGQjuWO15x/mO09DvYlig63vMevvHmP8GAAD//wMAUEsDBBQABgAIAAAAIQD+5XO6&#10;4QAAAAoBAAAPAAAAZHJzL2Rvd25yZXYueG1sTI/BTsMwDIbvSLxDZCQuaEvZurKVphNCwCRurAPE&#10;LWtMW9E4VZO15e0xJ7jZ8qff359tJ9uKAXvfOFJwPY9AIJXONFQpOBSPszUIHzQZ3TpCBd/oYZuf&#10;n2U6NW6kFxz2oRIcQj7VCuoQulRKX9ZotZ+7Dolvn663OvDaV9L0euRw28pFFCXS6ob4Q607vK+x&#10;/NqfrIKPq+r92U9Pr+NytewedkNx82YKpS4vprtbEAGn8AfDrz6rQ85OR3ci40WrII6imFEFm5g7&#10;MbBJVjwcmVwnC5B5Jv9XyH8AAAD//wMAUEsBAi0AFAAGAAgAAAAhALaDOJL+AAAA4QEAABMAAAAA&#10;AAAAAAAAAAAAAAAAAFtDb250ZW50X1R5cGVzXS54bWxQSwECLQAUAAYACAAAACEAOP0h/9YAAACU&#10;AQAACwAAAAAAAAAAAAAAAAAvAQAAX3JlbHMvLnJlbHNQSwECLQAUAAYACAAAACEAl78zwEECAAB5&#10;BAAADgAAAAAAAAAAAAAAAAAuAgAAZHJzL2Uyb0RvYy54bWxQSwECLQAUAAYACAAAACEA/uVzuuEA&#10;AAAKAQAADwAAAAAAAAAAAAAAAACbBAAAZHJzL2Rvd25yZXYueG1sUEsFBgAAAAAEAAQA8wAAAKkF&#10;AAAAAA==&#10;" fillcolor="white [3201]" stroked="f" strokeweight=".5pt">
                <v:textbox>
                  <w:txbxContent>
                    <w:p w:rsidR="00A80902" w:rsidRDefault="00A80902">
                      <w:r>
                        <w:t>radicand - cannot be negative if the index is even</w:t>
                      </w:r>
                    </w:p>
                    <w:p w:rsidR="00A80902" w:rsidRDefault="00A80902">
                      <w:r>
                        <w:tab/>
                        <w:t xml:space="preserve">  - cannot be undefined</w:t>
                      </w:r>
                    </w:p>
                    <w:p w:rsidR="00A80902" w:rsidRDefault="00A809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1686464</wp:posOffset>
                </wp:positionH>
                <wp:positionV relativeFrom="paragraph">
                  <wp:posOffset>258792</wp:posOffset>
                </wp:positionV>
                <wp:extent cx="694427" cy="396816"/>
                <wp:effectExtent l="38100" t="38100" r="29845" b="228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427" cy="3968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9C9DB" id="Straight Arrow Connector 2" o:spid="_x0000_s1026" type="#_x0000_t32" style="position:absolute;margin-left:132.8pt;margin-top:20.4pt;width:54.7pt;height:31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qI9gEAAEsEAAAOAAAAZHJzL2Uyb0RvYy54bWysVE2P0zAQvSPxHyzfadqyKrtV0xXqsnBA&#10;UO0Cd69jN5b8pfHQNP+esZOmfAkJxMUa2/PmzXueZHN7cpYdFSQTfM0XszlnysvQGH+o+edP9y+u&#10;OUsofCNs8KrmvUr8dvv82aaLa7UMbbCNAkZFfFp3seYtYlxXVZKtciLNQlSeLnUAJ5C2cKgaEB1V&#10;d7ZazuerqgvQRAhSpUSnd8Ml35b6WiuJH7VOCpmtOfWGZYWyPuW12m7E+gAitkaObYh/6MIJ44l0&#10;KnUnULCvYH4p5YyEkILGmQyuClobqYoGUrOY/6TmsRVRFS1kToqTTen/lZUfjntgpqn5kjMvHD3R&#10;I4IwhxbZa4DQsV3wnmwMwJbZrS6mNYF2fg/jLsU9ZOknDY5pa+I7GgReoi85yncklJ2K6/3kujoh&#10;k3S4urm6Wr7iTNLVy5vV9WKVeaqhYAZHSPhWBcdyUPM09jc1NlCI4/uEA/AMyGDr85qCNc29sbZs&#10;8nCpnQV2FDQWeFqMhD9koTD2jW8Y9pFMQTDCH6waM3PVKlsxiC8R9lYNjA9Kk6UkbeisDPOFT0ip&#10;PJ45rafsDNPU3QScF9f+CBzzM1SVQf8b8IQozMHjBHbGB/gd+8UmPeSfHRh0ZwueQtOXsSjW0MSW&#10;Zxy/rvxJfL8v8Ms/YPsNAAD//wMAUEsDBBQABgAIAAAAIQBO69Be4AAAAAoBAAAPAAAAZHJzL2Rv&#10;d25yZXYueG1sTI/BTsMwEETvSPyDtUhcELVpaIAQp2oRPXBClErAzY1NHGGvI9ttwt+znOC42qeZ&#10;N/Vy8o4dTUx9QAlXMwHMYBt0j52E3evm8hZYygq1cgGNhG+TYNmcntSq0mHEF3Pc5o5RCKZKSbA5&#10;DxXnqbXGqzQLg0H6fYboVaYzdlxHNVK4d3wuRMm96pEarBrMgzXt1/bgJUQxjZu34D7W43P7tF7Z&#10;x/eLu52U52fT6h5YNlP+g+FXn9ShIad9OKBOzEmYl4uSUAnXgiYQUNwsaNyeSFEUwJua/5/Q/AAA&#10;AP//AwBQSwECLQAUAAYACAAAACEAtoM4kv4AAADhAQAAEwAAAAAAAAAAAAAAAAAAAAAAW0NvbnRl&#10;bnRfVHlwZXNdLnhtbFBLAQItABQABgAIAAAAIQA4/SH/1gAAAJQBAAALAAAAAAAAAAAAAAAAAC8B&#10;AABfcmVscy8ucmVsc1BLAQItABQABgAIAAAAIQCJhvqI9gEAAEsEAAAOAAAAAAAAAAAAAAAAAC4C&#10;AABkcnMvZTJvRG9jLnhtbFBLAQItABQABgAIAAAAIQBO69Be4AAAAAoBAAAPAAAAAAAAAAAAAAAA&#10;AFAEAABkcnMvZG93bnJldi54bWxQSwUGAAAAAAQABADzAAAAXQUAAAAA&#10;" strokecolor="black [3213]">
                <v:stroke endarrow="block"/>
              </v:shape>
            </w:pict>
          </mc:Fallback>
        </mc:AlternateContent>
      </w:r>
      <w:r>
        <w:t>3.1</w:t>
      </w:r>
      <w:r>
        <w:tab/>
      </w:r>
      <w:r>
        <w:tab/>
      </w:r>
      <w:r>
        <w:tab/>
      </w:r>
      <m:oMath>
        <m:rad>
          <m:ra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/>
                <w:sz w:val="32"/>
                <w:szCs w:val="32"/>
              </w:rPr>
              <m:t>n</m:t>
            </m:r>
          </m:deg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rad>
      </m:oMath>
    </w:p>
    <w:p w:rsidR="00A80902" w:rsidRDefault="00A80902">
      <w:pPr>
        <w:rPr>
          <w:rFonts w:eastAsiaTheme="minorEastAsia"/>
          <w:sz w:val="32"/>
          <w:szCs w:val="32"/>
        </w:rPr>
      </w:pPr>
    </w:p>
    <w:p w:rsidR="00A80902" w:rsidRDefault="00A80902">
      <w:pPr>
        <w:rPr>
          <w:rFonts w:eastAsiaTheme="minorEastAsia"/>
          <w:sz w:val="32"/>
          <w:szCs w:val="32"/>
        </w:rPr>
      </w:pPr>
    </w:p>
    <w:p w:rsidR="00A80902" w:rsidRDefault="00A80902">
      <w:pPr>
        <w:rPr>
          <w:rFonts w:eastAsiaTheme="minorEastAsia"/>
          <w:sz w:val="32"/>
          <w:szCs w:val="32"/>
        </w:rPr>
      </w:pPr>
    </w:p>
    <w:p w:rsidR="006D052F" w:rsidRDefault="006D052F"/>
    <w:p w:rsidR="006D052F" w:rsidRDefault="006D052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105292" cy="2269273"/>
                <wp:effectExtent l="0" t="0" r="1016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292" cy="2269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0902" w:rsidRDefault="00A80902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t xml:space="preserve">For example, 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3x+2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</w:p>
                          <w:p w:rsidR="006D052F" w:rsidRDefault="006D052F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ab/>
                              <w:t xml:space="preserve">then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3x+2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 w:rsidRPr="006D052F">
                              <w:rPr>
                                <w:rFonts w:eastAsiaTheme="minorEastAsia"/>
                              </w:rPr>
                              <w:t>be greater than zero because the radicand cannot be negative if the index is even and the denominator cannot be zero</w:t>
                            </w:r>
                          </w:p>
                          <w:p w:rsidR="006D052F" w:rsidRPr="006D052F" w:rsidRDefault="006D052F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ab/>
                              <w:t xml:space="preserve">that is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3x+2&gt;0</m:t>
                              </m:r>
                            </m:oMath>
                          </w:p>
                          <w:p w:rsidR="006D052F" w:rsidRPr="006D052F" w:rsidRDefault="006D052F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3x&gt;-2</m:t>
                              </m:r>
                            </m:oMath>
                          </w:p>
                          <w:p w:rsidR="006D052F" w:rsidRDefault="006D052F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x&gt;-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6D052F" w:rsidRPr="006D052F" w:rsidRDefault="006D052F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0;margin-top:.6pt;width:480.75pt;height:178.7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YjTwIAAKkEAAAOAAAAZHJzL2Uyb0RvYy54bWysVE2P2jAQvVfqf7B8LwlZYEtEWFFWVJXQ&#10;7kpQ7dk4DonqeFzbkNBf37ETPnbbU9WLGc+8PM+8mWH20NaSHIWxFaiMDgcxJUJxyCu1z+j37erT&#10;Z0qsYypnEpTI6ElY+jD/+GHW6FQkUILMhSFIomza6IyWzuk0iiwvRc3sALRQGCzA1Mzh1eyj3LAG&#10;2WsZJXE8iRowuTbAhbXofeyCdB74i0Jw91wUVjgiM4q5uXCacO78Gc1nLN0bpsuK92mwf8iiZpXC&#10;Ry9Uj8wxcjDVH1R1xQ1YKNyAQx1BUVRchBqwmmH8rppNybQItaA4Vl9ksv+Plj8dXwyp8oxOKVGs&#10;xhZtRevIF2jJ1KvTaJsiaKMR5lp0Y5fPfotOX3RbmNr/YjkE46jz6aKtJ+PonAzjcTJNKOEYS5LJ&#10;NLm/8zzR9XNtrPsqoCbeyKjB5gVN2XFtXQc9Q/xrFmSVryopw8UPjFhKQ44MWy1dSBLJ36CkIg2m&#10;cjeOA/GbmKe+fL+TjP/o07tBIZ9UmLMXpSveW67dtUHCUJD37CA/oV4Gunmzmq8qpF8z616YwQFD&#10;iXBp3DMehQTMCXqLkhLMr7/5PR77jlFKGhzYjNqfB2YEJfKbwomYDkcjP+HhMhrfJ3gxt5HdbUQd&#10;6iWgUENcT82D6fFOns3CQP2Ku7Xwr2KIKY5vZ9SdzaXr1gh3k4vFIoBwpjVza7XR3FP7xnhZt+0r&#10;M7pvq8OJeILzaLP0XXc7rP9SweLgoKhC66+q9vLjPoTh6XfXL9ztPaCu/zDz3wAAAP//AwBQSwME&#10;FAAGAAgAAAAhAMFyON3aAAAABgEAAA8AAABkcnMvZG93bnJldi54bWxMj8FOwzAQRO9I/IO1SNyo&#10;06JGaYhTASpcONEiztt4a0fE68h20/D3mBMcd2Y087bZzm4QE4XYe1awXBQgiDuvezYKPg4vdxWI&#10;mJA1Dp5JwTdF2LbXVw3W2l/4naZ9MiKXcKxRgU1prKWMnSWHceFH4uydfHCY8hmM1AEvudwNclUU&#10;pXTYc16wONKzpe5rf3YKdk9mY7oKg91Vuu+n+fP0Zl6Vur2ZHx9AJJrTXxh+8TM6tJnp6M+soxgU&#10;5EdSVlcgsrkpl2sQRwX366oE2TbyP377AwAA//8DAFBLAQItABQABgAIAAAAIQC2gziS/gAAAOEB&#10;AAATAAAAAAAAAAAAAAAAAAAAAABbQ29udGVudF9UeXBlc10ueG1sUEsBAi0AFAAGAAgAAAAhADj9&#10;If/WAAAAlAEAAAsAAAAAAAAAAAAAAAAALwEAAF9yZWxzLy5yZWxzUEsBAi0AFAAGAAgAAAAhABuj&#10;piNPAgAAqQQAAA4AAAAAAAAAAAAAAAAALgIAAGRycy9lMm9Eb2MueG1sUEsBAi0AFAAGAAgAAAAh&#10;AMFyON3aAAAABgEAAA8AAAAAAAAAAAAAAAAAqQQAAGRycy9kb3ducmV2LnhtbFBLBQYAAAAABAAE&#10;APMAAACwBQAAAAA=&#10;" fillcolor="white [3201]" strokeweight=".5pt">
                <v:textbox>
                  <w:txbxContent>
                    <w:p w:rsidR="00A80902" w:rsidRDefault="00A80902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t xml:space="preserve">For example, if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3x+2</m:t>
                                </m:r>
                              </m:den>
                            </m:f>
                          </m:e>
                        </m:rad>
                      </m:oMath>
                    </w:p>
                    <w:p w:rsidR="006D052F" w:rsidRDefault="006D052F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ab/>
                        <w:t xml:space="preserve">then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3x+2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u w:val="single"/>
                        </w:rPr>
                        <w:t>must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w:r w:rsidRPr="006D052F">
                        <w:rPr>
                          <w:rFonts w:eastAsiaTheme="minorEastAsia"/>
                        </w:rPr>
                        <w:t>be greater than zero because the radicand cannot be negative if the index is even and the denominator cannot be zero</w:t>
                      </w:r>
                    </w:p>
                    <w:p w:rsidR="006D052F" w:rsidRPr="006D052F" w:rsidRDefault="006D052F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ab/>
                        <w:t xml:space="preserve">that is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3x+2&gt;0</m:t>
                        </m:r>
                      </m:oMath>
                    </w:p>
                    <w:p w:rsidR="006D052F" w:rsidRPr="006D052F" w:rsidRDefault="006D052F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3x&gt;-2</m:t>
                        </m:r>
                      </m:oMath>
                    </w:p>
                    <w:p w:rsidR="006D052F" w:rsidRDefault="006D052F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x&gt;-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6D052F" w:rsidRPr="006D052F" w:rsidRDefault="006D052F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052F" w:rsidRDefault="006D052F"/>
    <w:p w:rsidR="00A80902" w:rsidRDefault="00A80902"/>
    <w:p w:rsidR="006D052F" w:rsidRDefault="006D052F"/>
    <w:p w:rsidR="006D052F" w:rsidRDefault="006D052F"/>
    <w:p w:rsidR="006D052F" w:rsidRDefault="006D052F"/>
    <w:p w:rsidR="006D052F" w:rsidRDefault="006D052F"/>
    <w:p w:rsidR="006D052F" w:rsidRDefault="006D052F"/>
    <w:p w:rsidR="006D052F" w:rsidRDefault="006D052F"/>
    <w:p w:rsidR="006D052F" w:rsidRDefault="006D052F">
      <w:r>
        <w:t xml:space="preserve">3.2 </w:t>
      </w:r>
      <w:r>
        <w:tab/>
      </w:r>
      <w:r w:rsidRPr="009556B4">
        <w:rPr>
          <w:u w:val="single"/>
        </w:rPr>
        <w:t>Two ways</w:t>
      </w:r>
      <w:r>
        <w:t xml:space="preserve"> to solve a radical equation</w:t>
      </w:r>
      <w:r w:rsidR="009556B4">
        <w:t>:</w:t>
      </w:r>
    </w:p>
    <w:p w:rsidR="006D052F" w:rsidRDefault="006D052F" w:rsidP="006D052F">
      <w:pPr>
        <w:pStyle w:val="ListParagraph"/>
        <w:numPr>
          <w:ilvl w:val="0"/>
          <w:numId w:val="1"/>
        </w:numPr>
      </w:pPr>
      <w:r>
        <w:t xml:space="preserve">Graphically- set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 xml:space="preserve"> and find the roots or set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=g(x)</m:t>
        </m:r>
      </m:oMath>
      <w:r>
        <w:rPr>
          <w:rFonts w:eastAsiaTheme="minorEastAsia"/>
        </w:rPr>
        <w:t xml:space="preserve"> and find the x-coordinate of the point(s) of intersection</w:t>
      </w:r>
      <w:r w:rsidR="009556B4">
        <w:rPr>
          <w:rFonts w:eastAsiaTheme="minorEastAsia"/>
        </w:rPr>
        <w:t>.</w:t>
      </w:r>
    </w:p>
    <w:p w:rsidR="006D052F" w:rsidRDefault="006D052F" w:rsidP="006D052F">
      <w:pPr>
        <w:pStyle w:val="ListParagraph"/>
        <w:numPr>
          <w:ilvl w:val="0"/>
          <w:numId w:val="1"/>
        </w:numPr>
      </w:pPr>
      <w:r>
        <w:t>Algebraically – use the power theorem, check your answer(s), eliminate extraneous roots (if any)</w:t>
      </w:r>
      <w:r w:rsidR="009556B4">
        <w:t>.</w:t>
      </w:r>
    </w:p>
    <w:p w:rsidR="006D052F" w:rsidRDefault="006D052F" w:rsidP="006D052F">
      <w:pPr>
        <w:pStyle w:val="ListParagraph"/>
        <w:ind w:left="360"/>
      </w:pPr>
    </w:p>
    <w:p w:rsidR="006D052F" w:rsidRDefault="006D052F" w:rsidP="006D052F">
      <w:pPr>
        <w:pStyle w:val="ListParagraph"/>
        <w:ind w:left="360"/>
      </w:pPr>
      <w:r>
        <w:t>See page 123-125 for examples of both.</w:t>
      </w:r>
    </w:p>
    <w:p w:rsidR="009556B4" w:rsidRDefault="009556B4" w:rsidP="006D052F">
      <w:pPr>
        <w:pStyle w:val="ListParagraph"/>
        <w:ind w:left="360"/>
      </w:pPr>
    </w:p>
    <w:p w:rsidR="009556B4" w:rsidRDefault="009556B4" w:rsidP="006D052F">
      <w:pPr>
        <w:pStyle w:val="ListParagraph"/>
        <w:ind w:left="360"/>
      </w:pPr>
    </w:p>
    <w:p w:rsidR="009556B4" w:rsidRDefault="009556B4">
      <w:r>
        <w:br w:type="page"/>
      </w:r>
    </w:p>
    <w:p w:rsidR="009556B4" w:rsidRDefault="009556B4" w:rsidP="006D052F">
      <w:pPr>
        <w:pStyle w:val="ListParagraph"/>
        <w:ind w:left="360"/>
        <w:rPr>
          <w:rFonts w:eastAsiaTheme="minorEastAsia"/>
        </w:rPr>
      </w:pPr>
      <w:r>
        <w:lastRenderedPageBreak/>
        <w:t xml:space="preserve">3.3  Rational functions have the form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f(x)</m:t>
            </m:r>
          </m:num>
          <m:den>
            <m:r>
              <w:rPr>
                <w:rFonts w:ascii="Cambria Math" w:hAnsi="Cambria Math"/>
              </w:rPr>
              <m:t>g(x)</m:t>
            </m:r>
          </m:den>
        </m:f>
      </m:oMath>
      <w:r>
        <w:rPr>
          <w:rFonts w:eastAsiaTheme="minorEastAsia"/>
        </w:rPr>
        <w:t xml:space="preserve">, where </w:t>
      </w:r>
      <m:oMath>
        <m:r>
          <w:rPr>
            <w:rFonts w:ascii="Cambria Math" w:eastAsiaTheme="minorEastAsia" w:hAnsi="Cambria Math"/>
          </w:rPr>
          <m:t>f(x)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g(x)</m:t>
        </m:r>
      </m:oMath>
      <w:r>
        <w:rPr>
          <w:rFonts w:eastAsiaTheme="minorEastAsia"/>
        </w:rPr>
        <w:t xml:space="preserve"> are polynomials and </w:t>
      </w:r>
      <m:oMath>
        <m:r>
          <w:rPr>
            <w:rFonts w:ascii="Cambria Math" w:eastAsiaTheme="minorEastAsia" w:hAnsi="Cambria Math"/>
          </w:rPr>
          <m:t>g(x)≠0</m:t>
        </m:r>
      </m:oMath>
      <w:r>
        <w:rPr>
          <w:rFonts w:eastAsiaTheme="minorEastAsia"/>
        </w:rPr>
        <w:t>.</w:t>
      </w:r>
    </w:p>
    <w:p w:rsidR="009556B4" w:rsidRPr="009556B4" w:rsidRDefault="009556B4" w:rsidP="009556B4">
      <w:pPr>
        <w:pStyle w:val="ListParagraph"/>
        <w:numPr>
          <w:ilvl w:val="0"/>
          <w:numId w:val="2"/>
        </w:numPr>
      </w:pPr>
      <w:r>
        <w:rPr>
          <w:b/>
        </w:rPr>
        <w:t>vertical asymptotes</w:t>
      </w:r>
      <w:r>
        <w:t xml:space="preserve"> – determined by the zeroes of </w:t>
      </w:r>
      <m:oMath>
        <m:r>
          <w:rPr>
            <w:rFonts w:ascii="Cambria Math" w:hAnsi="Cambria Math"/>
          </w:rPr>
          <m:t>g(x)</m:t>
        </m:r>
      </m:oMath>
    </w:p>
    <w:p w:rsidR="009556B4" w:rsidRDefault="009556B4" w:rsidP="009556B4">
      <w:pPr>
        <w:pStyle w:val="ListParagraph"/>
        <w:numPr>
          <w:ilvl w:val="0"/>
          <w:numId w:val="2"/>
        </w:numPr>
      </w:pPr>
      <w:r>
        <w:rPr>
          <w:b/>
        </w:rPr>
        <w:t>horizontal asymptotes</w:t>
      </w:r>
      <w:r>
        <w:t xml:space="preserve"> – 3 cases</w:t>
      </w:r>
    </w:p>
    <w:p w:rsidR="009556B4" w:rsidRDefault="009556B4" w:rsidP="009556B4">
      <w:pPr>
        <w:pStyle w:val="ListParagraph"/>
        <w:numPr>
          <w:ilvl w:val="0"/>
          <w:numId w:val="3"/>
        </w:numPr>
      </w:pPr>
      <w:r>
        <w:t xml:space="preserve">if the degree of the polynomial in the numerator is LESS THAN the degree of the polynomial in the denominator then the </w:t>
      </w:r>
      <w:r>
        <w:rPr>
          <w:i/>
        </w:rPr>
        <w:t>horizontal asymptote</w:t>
      </w:r>
      <w:r>
        <w:t xml:space="preserve"> is the X-AXIS.</w:t>
      </w:r>
    </w:p>
    <w:p w:rsidR="009556B4" w:rsidRDefault="009556B4" w:rsidP="009556B4">
      <w:pPr>
        <w:pStyle w:val="ListParagraph"/>
        <w:numPr>
          <w:ilvl w:val="0"/>
          <w:numId w:val="3"/>
        </w:numPr>
      </w:pPr>
      <w:r>
        <w:t xml:space="preserve">if the degree of the polynomial in the numerator is EQUAL TO the degree of the polynomial in the denominator then the </w:t>
      </w:r>
      <w:r>
        <w:rPr>
          <w:i/>
        </w:rPr>
        <w:t>horizontal asymptote</w:t>
      </w:r>
      <w:r>
        <w:t xml:space="preserve"> is the RATIO OF THE LEADING COEFFICIENTS.</w:t>
      </w:r>
    </w:p>
    <w:p w:rsidR="009556B4" w:rsidRDefault="009556B4" w:rsidP="009556B4">
      <w:pPr>
        <w:pStyle w:val="ListParagraph"/>
        <w:numPr>
          <w:ilvl w:val="0"/>
          <w:numId w:val="3"/>
        </w:numPr>
      </w:pPr>
      <w:r>
        <w:t xml:space="preserve">if the degree of the polynomial in the numerator is GREATER THAN the degree of the polynomial in the denominator then there is no </w:t>
      </w:r>
      <w:r>
        <w:rPr>
          <w:i/>
        </w:rPr>
        <w:t>horizontal asymptote</w:t>
      </w:r>
      <w:r>
        <w:t>.</w:t>
      </w:r>
    </w:p>
    <w:p w:rsidR="009556B4" w:rsidRPr="00897D38" w:rsidRDefault="00897D38" w:rsidP="009556B4">
      <w:pPr>
        <w:pStyle w:val="ListParagraph"/>
        <w:numPr>
          <w:ilvl w:val="0"/>
          <w:numId w:val="2"/>
        </w:numPr>
      </w:pPr>
      <w:r>
        <w:rPr>
          <w:b/>
        </w:rPr>
        <w:t>x-intercepts</w:t>
      </w:r>
      <w:r>
        <w:t xml:space="preserve"> occur where </w:t>
      </w:r>
      <m:oMath>
        <m:r>
          <w:rPr>
            <w:rFonts w:ascii="Cambria Math" w:hAnsi="Cambria Math"/>
          </w:rPr>
          <m:t>y=0</m:t>
        </m:r>
      </m:oMath>
      <w:r>
        <w:rPr>
          <w:rFonts w:eastAsiaTheme="minorEastAsia"/>
        </w:rPr>
        <w:t xml:space="preserve"> …. </w:t>
      </w:r>
      <w:r>
        <w:rPr>
          <w:rFonts w:eastAsiaTheme="minorEastAsia"/>
          <w:i/>
        </w:rPr>
        <w:t>They have coordinate</w:t>
      </w:r>
      <w:r w:rsidR="00570268">
        <w:rPr>
          <w:rFonts w:eastAsiaTheme="minorEastAsia"/>
          <w:i/>
        </w:rPr>
        <w:t>s</w:t>
      </w:r>
      <w:r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>(x,0)</m:t>
        </m:r>
      </m:oMath>
      <w:r>
        <w:rPr>
          <w:rFonts w:eastAsiaTheme="minorEastAsia"/>
          <w:i/>
        </w:rPr>
        <w:t>.</w:t>
      </w:r>
    </w:p>
    <w:p w:rsidR="00897D38" w:rsidRPr="00897D38" w:rsidRDefault="00897D38" w:rsidP="00897D38">
      <w:pPr>
        <w:pStyle w:val="ListParagraph"/>
        <w:ind w:left="1080"/>
        <w:rPr>
          <w:i/>
        </w:rPr>
      </w:pPr>
      <w:r>
        <w:rPr>
          <w:i/>
        </w:rPr>
        <w:t xml:space="preserve">To determine the x-intercept(s), simply let </w:t>
      </w:r>
      <m:oMath>
        <m:r>
          <w:rPr>
            <w:rFonts w:ascii="Cambria Math" w:hAnsi="Cambria Math"/>
          </w:rPr>
          <m:t>y=0</m:t>
        </m:r>
      </m:oMath>
      <w:r>
        <w:rPr>
          <w:rFonts w:eastAsiaTheme="minorEastAsia"/>
          <w:i/>
        </w:rPr>
        <w:t xml:space="preserve"> and solve the equation for x.</w:t>
      </w:r>
    </w:p>
    <w:p w:rsidR="00897D38" w:rsidRPr="00897D38" w:rsidRDefault="00897D38" w:rsidP="009556B4">
      <w:pPr>
        <w:pStyle w:val="ListParagraph"/>
        <w:numPr>
          <w:ilvl w:val="0"/>
          <w:numId w:val="2"/>
        </w:numPr>
      </w:pPr>
      <w:r>
        <w:rPr>
          <w:b/>
        </w:rPr>
        <w:t>y-intercepts</w:t>
      </w:r>
      <w:r>
        <w:t xml:space="preserve"> </w:t>
      </w:r>
      <w:r>
        <w:rPr>
          <w:i/>
        </w:rPr>
        <w:t xml:space="preserve">occur where </w:t>
      </w:r>
      <m:oMath>
        <m:r>
          <w:rPr>
            <w:rFonts w:ascii="Cambria Math" w:hAnsi="Cambria Math"/>
          </w:rPr>
          <m:t>x=0</m:t>
        </m:r>
      </m:oMath>
      <w:r>
        <w:rPr>
          <w:rFonts w:eastAsiaTheme="minorEastAsia"/>
          <w:i/>
        </w:rPr>
        <w:t xml:space="preserve"> …. They have coordinate</w:t>
      </w:r>
      <w:r w:rsidR="00570268">
        <w:rPr>
          <w:rFonts w:eastAsiaTheme="minorEastAsia"/>
          <w:i/>
        </w:rPr>
        <w:t>s</w:t>
      </w:r>
      <w:r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>(0,y)</m:t>
        </m:r>
      </m:oMath>
      <w:r>
        <w:rPr>
          <w:rFonts w:eastAsiaTheme="minorEastAsia"/>
          <w:i/>
        </w:rPr>
        <w:t>.</w:t>
      </w:r>
    </w:p>
    <w:p w:rsidR="00897D38" w:rsidRPr="00897D38" w:rsidRDefault="00897D38" w:rsidP="00897D38">
      <w:pPr>
        <w:pStyle w:val="ListParagraph"/>
        <w:ind w:left="1080"/>
        <w:rPr>
          <w:i/>
        </w:rPr>
      </w:pPr>
      <w:r>
        <w:rPr>
          <w:i/>
        </w:rPr>
        <w:t xml:space="preserve">To determine the y-intercept, simply let </w:t>
      </w:r>
      <m:oMath>
        <m:r>
          <w:rPr>
            <w:rFonts w:ascii="Cambria Math" w:hAnsi="Cambria Math"/>
          </w:rPr>
          <m:t>x=0</m:t>
        </m:r>
      </m:oMath>
      <w:r>
        <w:rPr>
          <w:rFonts w:eastAsiaTheme="minorEastAsia"/>
          <w:i/>
        </w:rPr>
        <w:t xml:space="preserve"> and solve the equation for y.</w:t>
      </w:r>
    </w:p>
    <w:p w:rsidR="00897D38" w:rsidRDefault="00897D38" w:rsidP="009556B4">
      <w:pPr>
        <w:pStyle w:val="ListParagraph"/>
        <w:numPr>
          <w:ilvl w:val="0"/>
          <w:numId w:val="2"/>
        </w:numPr>
      </w:pPr>
      <w:r>
        <w:rPr>
          <w:b/>
        </w:rPr>
        <w:t>holes</w:t>
      </w:r>
      <w:r>
        <w:t xml:space="preserve"> in the graphs of rational functions occur when the factors of the polynomials cancel out in the numerator and denominator (see p. 133 for an example).</w:t>
      </w:r>
    </w:p>
    <w:p w:rsidR="00897D38" w:rsidRDefault="00897D38" w:rsidP="00897D38">
      <w:pPr>
        <w:rPr>
          <w:rFonts w:eastAsiaTheme="minorEastAsia"/>
        </w:rPr>
      </w:pPr>
      <w:r>
        <w:t xml:space="preserve">3.4  </w:t>
      </w:r>
      <w:r w:rsidR="00570268">
        <w:tab/>
      </w:r>
      <w:r>
        <w:t xml:space="preserve">Graphing Rational Functions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f(x)</m:t>
            </m:r>
          </m:num>
          <m:den>
            <m:r>
              <w:rPr>
                <w:rFonts w:ascii="Cambria Math" w:hAnsi="Cambria Math"/>
              </w:rPr>
              <m:t>g(x)</m:t>
            </m:r>
          </m:den>
        </m:f>
      </m:oMath>
      <w:r>
        <w:rPr>
          <w:rFonts w:eastAsiaTheme="minorEastAsia"/>
        </w:rPr>
        <w:t xml:space="preserve">, where </w:t>
      </w:r>
      <m:oMath>
        <m:r>
          <w:rPr>
            <w:rFonts w:ascii="Cambria Math" w:eastAsiaTheme="minorEastAsia" w:hAnsi="Cambria Math"/>
          </w:rPr>
          <m:t>f(x)≠0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g(x)≠0</m:t>
        </m:r>
      </m:oMath>
      <w:r>
        <w:rPr>
          <w:rFonts w:eastAsiaTheme="minorEastAsia"/>
        </w:rPr>
        <w:t>.</w:t>
      </w:r>
    </w:p>
    <w:p w:rsidR="00897D38" w:rsidRDefault="00897D38" w:rsidP="00897D38">
      <w:r>
        <w:tab/>
        <w:t xml:space="preserve">A </w:t>
      </w:r>
      <w:r w:rsidR="00673D3A">
        <w:t>six</w:t>
      </w:r>
      <w:r>
        <w:t xml:space="preserve"> step process:</w:t>
      </w:r>
    </w:p>
    <w:p w:rsidR="00897D38" w:rsidRDefault="00897D38" w:rsidP="00897D38">
      <w:pPr>
        <w:pStyle w:val="ListParagraph"/>
        <w:numPr>
          <w:ilvl w:val="0"/>
          <w:numId w:val="4"/>
        </w:numPr>
      </w:pPr>
      <w:r>
        <w:t>find any vertical asymptotes</w:t>
      </w:r>
      <w:r w:rsidR="00673D3A">
        <w:t>.</w:t>
      </w:r>
    </w:p>
    <w:p w:rsidR="00897D38" w:rsidRDefault="00897D38" w:rsidP="00897D38">
      <w:pPr>
        <w:pStyle w:val="ListParagraph"/>
        <w:numPr>
          <w:ilvl w:val="0"/>
          <w:numId w:val="4"/>
        </w:numPr>
      </w:pPr>
      <w:r>
        <w:t>find any horizontal asymptotes</w:t>
      </w:r>
      <w:r w:rsidR="00673D3A">
        <w:t>.</w:t>
      </w:r>
    </w:p>
    <w:p w:rsidR="00897D38" w:rsidRDefault="00673D3A" w:rsidP="00897D38">
      <w:pPr>
        <w:pStyle w:val="ListParagraph"/>
        <w:numPr>
          <w:ilvl w:val="0"/>
          <w:numId w:val="4"/>
        </w:numPr>
      </w:pPr>
      <w:r>
        <w:t>find the</w:t>
      </w:r>
      <w:r w:rsidR="00897D38">
        <w:t xml:space="preserve"> x- and y-intercepts</w:t>
      </w:r>
      <w:r>
        <w:t>, if they exist.</w:t>
      </w:r>
    </w:p>
    <w:p w:rsidR="00673D3A" w:rsidRDefault="00673D3A" w:rsidP="00897D38">
      <w:pPr>
        <w:pStyle w:val="ListParagraph"/>
        <w:numPr>
          <w:ilvl w:val="0"/>
          <w:numId w:val="4"/>
        </w:numPr>
      </w:pPr>
      <w:r>
        <w:t>identify the coordinates of any holes, if they exist</w:t>
      </w:r>
    </w:p>
    <w:p w:rsidR="00673D3A" w:rsidRDefault="00673D3A" w:rsidP="00897D38">
      <w:pPr>
        <w:pStyle w:val="ListParagraph"/>
        <w:numPr>
          <w:ilvl w:val="0"/>
          <w:numId w:val="4"/>
        </w:numPr>
      </w:pPr>
      <w:r>
        <w:t>create a table of values (choose x values close to the vertical asymptote(s) and to the far left and far right of the graph</w:t>
      </w:r>
      <w:r w:rsidR="00877199">
        <w:t>)</w:t>
      </w:r>
      <w:bookmarkStart w:id="0" w:name="_GoBack"/>
      <w:bookmarkEnd w:id="0"/>
    </w:p>
    <w:p w:rsidR="00673D3A" w:rsidRDefault="00673D3A" w:rsidP="00897D38">
      <w:pPr>
        <w:pStyle w:val="ListParagraph"/>
        <w:numPr>
          <w:ilvl w:val="0"/>
          <w:numId w:val="4"/>
        </w:numPr>
      </w:pPr>
      <w:r>
        <w:t>connect the dots forming a smooth curve</w:t>
      </w:r>
    </w:p>
    <w:sectPr w:rsidR="00673D3A" w:rsidSect="00A80902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902" w:rsidRDefault="00A80902" w:rsidP="00A80902">
      <w:pPr>
        <w:spacing w:after="0" w:line="240" w:lineRule="auto"/>
      </w:pPr>
      <w:r>
        <w:separator/>
      </w:r>
    </w:p>
  </w:endnote>
  <w:endnote w:type="continuationSeparator" w:id="0">
    <w:p w:rsidR="00A80902" w:rsidRDefault="00A80902" w:rsidP="00A8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13F4D1-E52F-4B22-B921-ABB89B036298}"/>
    <w:embedBold r:id="rId2" w:fontKey="{0F4772D3-FED9-4441-BC57-68969B2A05D8}"/>
    <w:embedItalic r:id="rId3" w:fontKey="{6FD6CDDF-79AB-4ABD-810E-D08410DDD74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8E91C668-B12B-4B0E-AD1A-C2A2A0D53F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CB490D-EF46-4DF4-8F64-F0CD476ACB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902" w:rsidRDefault="00A80902" w:rsidP="00A80902">
      <w:pPr>
        <w:spacing w:after="0" w:line="240" w:lineRule="auto"/>
      </w:pPr>
      <w:r>
        <w:separator/>
      </w:r>
    </w:p>
  </w:footnote>
  <w:footnote w:type="continuationSeparator" w:id="0">
    <w:p w:rsidR="00A80902" w:rsidRDefault="00A80902" w:rsidP="00A80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902" w:rsidRDefault="00A80902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902" w:rsidRDefault="00A80902">
    <w:pPr>
      <w:pStyle w:val="Header"/>
    </w:pPr>
    <w:r>
      <w:t>Pre-Calculus 12</w:t>
    </w:r>
    <w:r>
      <w:ptab w:relativeTo="margin" w:alignment="center" w:leader="none"/>
    </w:r>
    <w:r w:rsidRPr="00A80902">
      <w:rPr>
        <w:u w:val="single"/>
      </w:rPr>
      <w:t>Ch. 3 Radical and Rational Function Overview</w:t>
    </w:r>
    <w:r w:rsidRPr="00A8090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C5D7E"/>
    <w:multiLevelType w:val="hybridMultilevel"/>
    <w:tmpl w:val="C66CD4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77798E"/>
    <w:multiLevelType w:val="hybridMultilevel"/>
    <w:tmpl w:val="0EE47C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CB67FD3"/>
    <w:multiLevelType w:val="hybridMultilevel"/>
    <w:tmpl w:val="2550EF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4C60AA"/>
    <w:multiLevelType w:val="hybridMultilevel"/>
    <w:tmpl w:val="2F927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02"/>
    <w:rsid w:val="00344CCE"/>
    <w:rsid w:val="004F6FD4"/>
    <w:rsid w:val="00570268"/>
    <w:rsid w:val="00673D3A"/>
    <w:rsid w:val="006D052F"/>
    <w:rsid w:val="00877199"/>
    <w:rsid w:val="00897D38"/>
    <w:rsid w:val="009556B4"/>
    <w:rsid w:val="00A80902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B119E"/>
  <w15:chartTrackingRefBased/>
  <w15:docId w15:val="{6791C723-6B26-4C65-951E-BB01966D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902"/>
  </w:style>
  <w:style w:type="paragraph" w:styleId="Footer">
    <w:name w:val="footer"/>
    <w:basedOn w:val="Normal"/>
    <w:link w:val="FooterChar"/>
    <w:uiPriority w:val="99"/>
    <w:unhideWhenUsed/>
    <w:rsid w:val="00A80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902"/>
  </w:style>
  <w:style w:type="character" w:styleId="PlaceholderText">
    <w:name w:val="Placeholder Text"/>
    <w:basedOn w:val="DefaultParagraphFont"/>
    <w:uiPriority w:val="99"/>
    <w:semiHidden/>
    <w:rsid w:val="00A80902"/>
    <w:rPr>
      <w:color w:val="808080"/>
    </w:rPr>
  </w:style>
  <w:style w:type="paragraph" w:styleId="ListParagraph">
    <w:name w:val="List Paragraph"/>
    <w:basedOn w:val="Normal"/>
    <w:uiPriority w:val="34"/>
    <w:qFormat/>
    <w:rsid w:val="006D0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Sivertson, Greg</dc:creator>
  <cp:keywords/>
  <dc:description/>
  <cp:lastModifiedBy>Sivertson, Greg</cp:lastModifiedBy>
  <cp:revision>4</cp:revision>
  <dcterms:created xsi:type="dcterms:W3CDTF">2019-03-06T22:28:00Z</dcterms:created>
  <dcterms:modified xsi:type="dcterms:W3CDTF">2019-03-07T16:55:00Z</dcterms:modified>
</cp:coreProperties>
</file>