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D5951" w:rsidTr="00314D34">
        <w:tc>
          <w:tcPr>
            <w:tcW w:w="6233" w:type="dxa"/>
            <w:gridSpan w:val="2"/>
          </w:tcPr>
          <w:p w:rsidR="007D5951" w:rsidRPr="0079372D" w:rsidRDefault="007D5951" w:rsidP="007D5951">
            <w:pPr>
              <w:rPr>
                <w:b/>
              </w:rPr>
            </w:pPr>
            <w:r w:rsidRPr="0079372D">
              <w:rPr>
                <w:b/>
              </w:rPr>
              <w:t>Arithmetic Sequences and Series</w:t>
            </w:r>
          </w:p>
          <w:p w:rsidR="007D5951" w:rsidRDefault="007D5951" w:rsidP="007D5951"/>
        </w:tc>
        <w:tc>
          <w:tcPr>
            <w:tcW w:w="3117" w:type="dxa"/>
          </w:tcPr>
          <w:p w:rsidR="007D5951" w:rsidRDefault="007D5951"/>
        </w:tc>
      </w:tr>
      <w:tr w:rsidR="001B1D35" w:rsidTr="007D5951">
        <w:tc>
          <w:tcPr>
            <w:tcW w:w="3116" w:type="dxa"/>
          </w:tcPr>
          <w:p w:rsidR="001B1D35" w:rsidRDefault="00F7201A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=a+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n-1</m:t>
                    </m:r>
                  </m:e>
                </m:d>
                <m:r>
                  <w:rPr>
                    <w:rFonts w:ascii="Cambria Math" w:hAnsi="Cambria Math"/>
                  </w:rPr>
                  <m:t>d</m:t>
                </m:r>
              </m:oMath>
            </m:oMathPara>
          </w:p>
        </w:tc>
        <w:tc>
          <w:tcPr>
            <w:tcW w:w="3117" w:type="dxa"/>
          </w:tcPr>
          <w:p w:rsidR="001B1D35" w:rsidRDefault="00F7201A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a+l</m:t>
                    </m:r>
                  </m:e>
                </m:d>
              </m:oMath>
            </m:oMathPara>
          </w:p>
        </w:tc>
        <w:tc>
          <w:tcPr>
            <w:tcW w:w="3117" w:type="dxa"/>
          </w:tcPr>
          <w:p w:rsidR="001B1D35" w:rsidRPr="001B1D35" w:rsidRDefault="00F7201A">
            <w:pPr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2a+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n-1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d</m:t>
                    </m:r>
                  </m:e>
                </m:d>
              </m:oMath>
            </m:oMathPara>
          </w:p>
          <w:p w:rsidR="001B1D35" w:rsidRDefault="001B1D35"/>
        </w:tc>
      </w:tr>
    </w:tbl>
    <w:p w:rsidR="00EB0ECB" w:rsidRDefault="00EB0ECB"/>
    <w:p w:rsidR="00A27B2C" w:rsidRDefault="00A27B2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7D5951" w:rsidTr="007D5951">
        <w:tc>
          <w:tcPr>
            <w:tcW w:w="4674" w:type="dxa"/>
            <w:gridSpan w:val="2"/>
          </w:tcPr>
          <w:p w:rsidR="007D5951" w:rsidRPr="0079372D" w:rsidRDefault="007D5951" w:rsidP="007D5951">
            <w:pPr>
              <w:rPr>
                <w:b/>
              </w:rPr>
            </w:pPr>
            <w:r w:rsidRPr="0079372D">
              <w:rPr>
                <w:b/>
              </w:rPr>
              <w:t>Geometric Sequences and Series</w:t>
            </w:r>
          </w:p>
          <w:p w:rsidR="007D5951" w:rsidRDefault="007D5951" w:rsidP="007D5951"/>
        </w:tc>
        <w:tc>
          <w:tcPr>
            <w:tcW w:w="2338" w:type="dxa"/>
          </w:tcPr>
          <w:p w:rsidR="007D5951" w:rsidRDefault="007D5951"/>
        </w:tc>
        <w:tc>
          <w:tcPr>
            <w:tcW w:w="2338" w:type="dxa"/>
          </w:tcPr>
          <w:p w:rsidR="007D5951" w:rsidRDefault="007D5951"/>
        </w:tc>
      </w:tr>
      <w:tr w:rsidR="001B1D35" w:rsidTr="007D5951">
        <w:tc>
          <w:tcPr>
            <w:tcW w:w="2337" w:type="dxa"/>
          </w:tcPr>
          <w:p w:rsidR="001B1D35" w:rsidRDefault="00F7201A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n-1</m:t>
                    </m:r>
                  </m:sup>
                </m:sSup>
              </m:oMath>
            </m:oMathPara>
          </w:p>
        </w:tc>
        <w:tc>
          <w:tcPr>
            <w:tcW w:w="2337" w:type="dxa"/>
          </w:tcPr>
          <w:p w:rsidR="001B1D35" w:rsidRDefault="00F7201A" w:rsidP="001B1D35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p>
                        </m:sSup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1-r</m:t>
                    </m:r>
                  </m:den>
                </m:f>
              </m:oMath>
            </m:oMathPara>
          </w:p>
        </w:tc>
        <w:tc>
          <w:tcPr>
            <w:tcW w:w="2338" w:type="dxa"/>
          </w:tcPr>
          <w:p w:rsidR="001B1D35" w:rsidRDefault="00F7201A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a-rl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1-r</m:t>
                    </m:r>
                  </m:den>
                </m:f>
              </m:oMath>
            </m:oMathPara>
          </w:p>
        </w:tc>
        <w:tc>
          <w:tcPr>
            <w:tcW w:w="2338" w:type="dxa"/>
          </w:tcPr>
          <w:p w:rsidR="001B1D35" w:rsidRPr="001B1D35" w:rsidRDefault="00F7201A">
            <w:pPr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∞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1-r</m:t>
                    </m:r>
                  </m:den>
                </m:f>
              </m:oMath>
            </m:oMathPara>
          </w:p>
          <w:p w:rsidR="001B1D35" w:rsidRDefault="001B1D35"/>
        </w:tc>
      </w:tr>
    </w:tbl>
    <w:p w:rsidR="001B1D35" w:rsidRDefault="001B1D35"/>
    <w:p w:rsidR="00A27B2C" w:rsidRDefault="00A27B2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D5951" w:rsidTr="00B63152">
        <w:tc>
          <w:tcPr>
            <w:tcW w:w="4675" w:type="dxa"/>
          </w:tcPr>
          <w:p w:rsidR="007D5951" w:rsidRPr="0079372D" w:rsidRDefault="007D5951">
            <w:pPr>
              <w:rPr>
                <w:b/>
              </w:rPr>
            </w:pPr>
            <w:r w:rsidRPr="0079372D">
              <w:rPr>
                <w:b/>
              </w:rPr>
              <w:t>Quadratic Formula</w:t>
            </w:r>
          </w:p>
          <w:p w:rsidR="007D5951" w:rsidRDefault="007D5951"/>
        </w:tc>
        <w:tc>
          <w:tcPr>
            <w:tcW w:w="4675" w:type="dxa"/>
          </w:tcPr>
          <w:p w:rsidR="007D5951" w:rsidRDefault="007D5951"/>
        </w:tc>
      </w:tr>
      <w:tr w:rsidR="007D5951" w:rsidTr="00B63152">
        <w:tc>
          <w:tcPr>
            <w:tcW w:w="4675" w:type="dxa"/>
          </w:tcPr>
          <w:p w:rsidR="007D5951" w:rsidRDefault="007D5951">
            <m:oMathPara>
              <m:oMath>
                <m:r>
                  <w:rPr>
                    <w:rFonts w:ascii="Cambria Math" w:hAnsi="Cambria Math" w:cs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</w:rPr>
                      <m:t>-</m:t>
                    </m:r>
                    <m:r>
                      <w:rPr>
                        <w:rFonts w:ascii="Cambria Math" w:hAnsi="Cambria Math" w:cs="Cambria Math"/>
                      </w:rPr>
                      <m:t>b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</w:rPr>
                      <m:t>±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Cambria Math"/>
                              </w:rPr>
                              <m:t>b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</w:rPr>
                          <m:t>-4</m:t>
                        </m:r>
                        <m:r>
                          <w:rPr>
                            <w:rFonts w:ascii="Cambria Math" w:hAnsi="Cambria Math" w:cs="Cambria Math"/>
                          </w:rPr>
                          <m:t>ac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</w:rPr>
                      <m:t>2</m:t>
                    </m:r>
                    <m:r>
                      <w:rPr>
                        <w:rFonts w:ascii="Cambria Math" w:hAnsi="Cambria Math" w:cs="Cambria Math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4675" w:type="dxa"/>
          </w:tcPr>
          <w:p w:rsidR="007D5951" w:rsidRDefault="007D5951"/>
          <w:p w:rsidR="007D5951" w:rsidRDefault="007D5951"/>
          <w:p w:rsidR="007D5951" w:rsidRDefault="007D5951"/>
        </w:tc>
      </w:tr>
      <w:tr w:rsidR="0079372D" w:rsidTr="00B63152">
        <w:tc>
          <w:tcPr>
            <w:tcW w:w="4675" w:type="dxa"/>
          </w:tcPr>
          <w:p w:rsidR="0079372D" w:rsidRDefault="0079372D">
            <w:pPr>
              <w:rPr>
                <w:rFonts w:ascii="Calibri" w:eastAsia="Calibri" w:hAnsi="Calibri" w:cs="Times New Roman"/>
              </w:rPr>
            </w:pPr>
          </w:p>
          <w:p w:rsidR="00A27B2C" w:rsidRDefault="00A27B2C">
            <w:pPr>
              <w:rPr>
                <w:rFonts w:ascii="Calibri" w:eastAsia="Calibri" w:hAnsi="Calibri" w:cs="Times New Roman"/>
              </w:rPr>
            </w:pPr>
          </w:p>
          <w:p w:rsidR="00A27B2C" w:rsidRDefault="00A27B2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675" w:type="dxa"/>
          </w:tcPr>
          <w:p w:rsidR="0079372D" w:rsidRDefault="0079372D"/>
        </w:tc>
      </w:tr>
      <w:tr w:rsidR="0079372D" w:rsidTr="0079372D">
        <w:tc>
          <w:tcPr>
            <w:tcW w:w="4675" w:type="dxa"/>
          </w:tcPr>
          <w:p w:rsidR="0079372D" w:rsidRPr="0079372D" w:rsidRDefault="0079372D" w:rsidP="00885686">
            <w:pPr>
              <w:rPr>
                <w:b/>
              </w:rPr>
            </w:pPr>
            <w:r w:rsidRPr="0079372D">
              <w:rPr>
                <w:b/>
              </w:rPr>
              <w:t>Exponential Growth and Decay</w:t>
            </w:r>
          </w:p>
          <w:p w:rsidR="0079372D" w:rsidRDefault="0079372D" w:rsidP="00885686"/>
        </w:tc>
        <w:tc>
          <w:tcPr>
            <w:tcW w:w="4675" w:type="dxa"/>
          </w:tcPr>
          <w:p w:rsidR="0079372D" w:rsidRPr="0079372D" w:rsidRDefault="0079372D" w:rsidP="0079372D">
            <w:pPr>
              <w:rPr>
                <w:b/>
              </w:rPr>
            </w:pPr>
            <w:r w:rsidRPr="0079372D">
              <w:rPr>
                <w:b/>
              </w:rPr>
              <w:t>Continuous Growth and Decay</w:t>
            </w:r>
          </w:p>
          <w:p w:rsidR="0079372D" w:rsidRDefault="0079372D" w:rsidP="00885686"/>
        </w:tc>
      </w:tr>
      <w:tr w:rsidR="0079372D" w:rsidTr="0079372D">
        <w:tc>
          <w:tcPr>
            <w:tcW w:w="4675" w:type="dxa"/>
          </w:tcPr>
          <w:p w:rsidR="0079372D" w:rsidRDefault="0079372D" w:rsidP="00885686">
            <m:oMathPara>
              <m:oMath>
                <m:r>
                  <w:rPr>
                    <w:rFonts w:ascii="Cambria Math" w:hAnsi="Cambria Math"/>
                  </w:rPr>
                  <m:t>A=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675" w:type="dxa"/>
          </w:tcPr>
          <w:p w:rsidR="0079372D" w:rsidRDefault="0079372D" w:rsidP="00885686">
            <m:oMathPara>
              <m:oMath>
                <m:r>
                  <w:rPr>
                    <w:rFonts w:ascii="Cambria Math" w:hAnsi="Cambria Math"/>
                  </w:rPr>
                  <m:t>A=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kt</m:t>
                    </m:r>
                  </m:sup>
                </m:sSup>
              </m:oMath>
            </m:oMathPara>
          </w:p>
          <w:p w:rsidR="0079372D" w:rsidRDefault="0079372D" w:rsidP="00885686"/>
        </w:tc>
      </w:tr>
    </w:tbl>
    <w:p w:rsidR="001B1D35" w:rsidRDefault="001B1D35"/>
    <w:p w:rsidR="00A27B2C" w:rsidRDefault="00A27B2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602A88" w:rsidTr="0079372D">
        <w:tc>
          <w:tcPr>
            <w:tcW w:w="4675" w:type="dxa"/>
          </w:tcPr>
          <w:p w:rsidR="00602A88" w:rsidRPr="0079372D" w:rsidRDefault="00602A88">
            <w:pPr>
              <w:rPr>
                <w:b/>
              </w:rPr>
            </w:pPr>
            <w:r w:rsidRPr="0079372D">
              <w:rPr>
                <w:b/>
              </w:rPr>
              <w:t>Compound Interest</w:t>
            </w:r>
          </w:p>
          <w:p w:rsidR="00602A88" w:rsidRDefault="00602A88"/>
        </w:tc>
        <w:tc>
          <w:tcPr>
            <w:tcW w:w="4675" w:type="dxa"/>
          </w:tcPr>
          <w:p w:rsidR="00602A88" w:rsidRDefault="00602A88"/>
        </w:tc>
      </w:tr>
      <w:tr w:rsidR="00602A88" w:rsidTr="0079372D">
        <w:tc>
          <w:tcPr>
            <w:tcW w:w="4675" w:type="dxa"/>
          </w:tcPr>
          <w:p w:rsidR="00602A88" w:rsidRPr="007D5951" w:rsidRDefault="00602A88" w:rsidP="00602A88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A=P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nt</m:t>
                    </m:r>
                  </m:sup>
                </m:sSup>
              </m:oMath>
            </m:oMathPara>
          </w:p>
          <w:p w:rsidR="00602A88" w:rsidRDefault="00602A88"/>
        </w:tc>
        <w:tc>
          <w:tcPr>
            <w:tcW w:w="4675" w:type="dxa"/>
          </w:tcPr>
          <w:p w:rsidR="00602A88" w:rsidRDefault="00602A88"/>
        </w:tc>
      </w:tr>
    </w:tbl>
    <w:p w:rsidR="00602A88" w:rsidRDefault="00602A8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7201A" w:rsidRPr="00DE0F8C" w:rsidTr="00C7039D">
        <w:tc>
          <w:tcPr>
            <w:tcW w:w="4675" w:type="dxa"/>
          </w:tcPr>
          <w:p w:rsidR="00F7201A" w:rsidRDefault="00F7201A" w:rsidP="00C7039D">
            <w:pPr>
              <w:rPr>
                <w:b/>
              </w:rPr>
            </w:pPr>
            <w:r>
              <w:rPr>
                <w:b/>
              </w:rPr>
              <w:t>Law of Sines</w:t>
            </w:r>
          </w:p>
          <w:p w:rsidR="00F7201A" w:rsidRPr="00DE0F8C" w:rsidRDefault="00F7201A" w:rsidP="00C7039D">
            <w:pPr>
              <w:rPr>
                <w:b/>
              </w:rPr>
            </w:pPr>
          </w:p>
        </w:tc>
        <w:tc>
          <w:tcPr>
            <w:tcW w:w="4675" w:type="dxa"/>
          </w:tcPr>
          <w:p w:rsidR="00F7201A" w:rsidRPr="00DE0F8C" w:rsidRDefault="00F7201A" w:rsidP="00C7039D">
            <w:pPr>
              <w:rPr>
                <w:b/>
              </w:rPr>
            </w:pPr>
            <w:r>
              <w:rPr>
                <w:b/>
              </w:rPr>
              <w:t>Law of Cosines</w:t>
            </w:r>
          </w:p>
        </w:tc>
      </w:tr>
      <w:tr w:rsidR="00F7201A" w:rsidTr="00C7039D">
        <w:tc>
          <w:tcPr>
            <w:tcW w:w="4675" w:type="dxa"/>
          </w:tcPr>
          <w:p w:rsidR="00F7201A" w:rsidRDefault="00F7201A" w:rsidP="00C7039D">
            <w:pPr>
              <w:rPr>
                <w:rFonts w:eastAsiaTheme="minorEastAsia"/>
              </w:rPr>
            </w:pPr>
          </w:p>
          <w:p w:rsidR="00F7201A" w:rsidRPr="00356CBA" w:rsidRDefault="00F7201A" w:rsidP="00C7039D">
            <w:pPr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func>
                  </m:num>
                  <m:den>
                    <m:r>
                      <w:rPr>
                        <w:rFonts w:ascii="Cambria Math" w:hAnsi="Cambria Math"/>
                      </w:rPr>
                      <m:t>a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</m:func>
                  </m:num>
                  <m:den>
                    <m:r>
                      <w:rPr>
                        <w:rFonts w:ascii="Cambria Math" w:hAnsi="Cambria Math"/>
                      </w:rPr>
                      <m:t>b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</m:func>
                  </m:num>
                  <m:den>
                    <m:r>
                      <w:rPr>
                        <w:rFonts w:ascii="Cambria Math" w:hAnsi="Cambria Math"/>
                      </w:rPr>
                      <m:t>c</m:t>
                    </m:r>
                  </m:den>
                </m:f>
              </m:oMath>
            </m:oMathPara>
          </w:p>
          <w:p w:rsidR="00F7201A" w:rsidRDefault="00F7201A" w:rsidP="00C7039D"/>
        </w:tc>
        <w:tc>
          <w:tcPr>
            <w:tcW w:w="4675" w:type="dxa"/>
          </w:tcPr>
          <w:p w:rsidR="00F7201A" w:rsidRDefault="00F7201A" w:rsidP="00C7039D">
            <w:pPr>
              <w:rPr>
                <w:rFonts w:eastAsiaTheme="minorEastAsia"/>
              </w:rPr>
            </w:pPr>
          </w:p>
          <w:p w:rsidR="00F7201A" w:rsidRPr="00356CBA" w:rsidRDefault="00F7201A" w:rsidP="00C7039D">
            <w:pPr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-2ab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func>
              </m:oMath>
            </m:oMathPara>
          </w:p>
          <w:p w:rsidR="00F7201A" w:rsidRDefault="00F7201A" w:rsidP="00C7039D"/>
        </w:tc>
      </w:tr>
    </w:tbl>
    <w:p w:rsidR="00A27B2C" w:rsidRDefault="00A27B2C"/>
    <w:p w:rsidR="00A27B2C" w:rsidRDefault="00A27B2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A27B2C" w:rsidTr="00C7039D">
        <w:tc>
          <w:tcPr>
            <w:tcW w:w="4675" w:type="dxa"/>
            <w:gridSpan w:val="2"/>
          </w:tcPr>
          <w:p w:rsidR="00A27B2C" w:rsidRPr="0079372D" w:rsidRDefault="00A27B2C" w:rsidP="00C7039D">
            <w:pPr>
              <w:rPr>
                <w:b/>
              </w:rPr>
            </w:pPr>
            <w:bookmarkStart w:id="0" w:name="_GoBack"/>
            <w:bookmarkEnd w:id="0"/>
            <w:r w:rsidRPr="0079372D">
              <w:rPr>
                <w:b/>
              </w:rPr>
              <w:lastRenderedPageBreak/>
              <w:t>Arc Length</w:t>
            </w:r>
          </w:p>
          <w:p w:rsidR="00A27B2C" w:rsidRDefault="00A27B2C" w:rsidP="00C7039D"/>
        </w:tc>
        <w:tc>
          <w:tcPr>
            <w:tcW w:w="4675" w:type="dxa"/>
            <w:gridSpan w:val="2"/>
          </w:tcPr>
          <w:p w:rsidR="00A27B2C" w:rsidRDefault="00A27B2C" w:rsidP="00C7039D"/>
        </w:tc>
      </w:tr>
      <w:tr w:rsidR="00A27B2C" w:rsidTr="00C7039D">
        <w:tc>
          <w:tcPr>
            <w:tcW w:w="4675" w:type="dxa"/>
            <w:gridSpan w:val="2"/>
          </w:tcPr>
          <w:p w:rsidR="00A27B2C" w:rsidRPr="00B63152" w:rsidRDefault="00A27B2C" w:rsidP="00C7039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a=rθ</m:t>
                </m:r>
              </m:oMath>
            </m:oMathPara>
          </w:p>
          <w:p w:rsidR="00A27B2C" w:rsidRDefault="00A27B2C" w:rsidP="00C7039D"/>
          <w:p w:rsidR="00A27B2C" w:rsidRDefault="00A27B2C" w:rsidP="00C7039D"/>
        </w:tc>
        <w:tc>
          <w:tcPr>
            <w:tcW w:w="4675" w:type="dxa"/>
            <w:gridSpan w:val="2"/>
          </w:tcPr>
          <w:p w:rsidR="00A27B2C" w:rsidRDefault="00A27B2C" w:rsidP="00C7039D"/>
        </w:tc>
      </w:tr>
      <w:tr w:rsidR="00A27B2C" w:rsidTr="00C7039D">
        <w:tc>
          <w:tcPr>
            <w:tcW w:w="3116" w:type="dxa"/>
          </w:tcPr>
          <w:p w:rsidR="00A27B2C" w:rsidRPr="0079372D" w:rsidRDefault="00A27B2C" w:rsidP="00C7039D">
            <w:pPr>
              <w:rPr>
                <w:b/>
              </w:rPr>
            </w:pPr>
            <w:r w:rsidRPr="0079372D">
              <w:rPr>
                <w:b/>
              </w:rPr>
              <w:t>Reciprocal Identities</w:t>
            </w:r>
          </w:p>
          <w:p w:rsidR="00A27B2C" w:rsidRDefault="00A27B2C" w:rsidP="00C7039D"/>
        </w:tc>
        <w:tc>
          <w:tcPr>
            <w:tcW w:w="3117" w:type="dxa"/>
            <w:gridSpan w:val="2"/>
          </w:tcPr>
          <w:p w:rsidR="00A27B2C" w:rsidRDefault="00A27B2C" w:rsidP="00C7039D"/>
        </w:tc>
        <w:tc>
          <w:tcPr>
            <w:tcW w:w="3117" w:type="dxa"/>
          </w:tcPr>
          <w:p w:rsidR="00A27B2C" w:rsidRDefault="00A27B2C" w:rsidP="00C7039D"/>
        </w:tc>
      </w:tr>
      <w:tr w:rsidR="00A27B2C" w:rsidTr="00C7039D">
        <w:tc>
          <w:tcPr>
            <w:tcW w:w="3116" w:type="dxa"/>
          </w:tcPr>
          <w:p w:rsidR="00A27B2C" w:rsidRDefault="00A27B2C" w:rsidP="00C7039D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csc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θ=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</m:func>
                      </m:den>
                    </m:f>
                  </m:e>
                </m:func>
              </m:oMath>
            </m:oMathPara>
          </w:p>
        </w:tc>
        <w:tc>
          <w:tcPr>
            <w:tcW w:w="3117" w:type="dxa"/>
            <w:gridSpan w:val="2"/>
          </w:tcPr>
          <w:p w:rsidR="00A27B2C" w:rsidRDefault="00A27B2C" w:rsidP="00C7039D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sec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θ=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</m:func>
                      </m:den>
                    </m:f>
                  </m:e>
                </m:func>
              </m:oMath>
            </m:oMathPara>
          </w:p>
        </w:tc>
        <w:tc>
          <w:tcPr>
            <w:tcW w:w="3117" w:type="dxa"/>
          </w:tcPr>
          <w:p w:rsidR="00A27B2C" w:rsidRPr="00B63152" w:rsidRDefault="00A27B2C" w:rsidP="00C7039D">
            <w:pPr>
              <w:rPr>
                <w:rFonts w:eastAsiaTheme="minorEastAsi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cot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θ=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tan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</m:func>
                      </m:den>
                    </m:f>
                  </m:e>
                </m:func>
              </m:oMath>
            </m:oMathPara>
          </w:p>
          <w:p w:rsidR="00A27B2C" w:rsidRDefault="00A27B2C" w:rsidP="00C7039D"/>
        </w:tc>
      </w:tr>
    </w:tbl>
    <w:p w:rsidR="00A27B2C" w:rsidRDefault="00A27B2C" w:rsidP="00A27B2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A27B2C" w:rsidTr="00C7039D">
        <w:tc>
          <w:tcPr>
            <w:tcW w:w="4675" w:type="dxa"/>
          </w:tcPr>
          <w:p w:rsidR="00A27B2C" w:rsidRPr="0079372D" w:rsidRDefault="00A27B2C" w:rsidP="00C7039D">
            <w:pPr>
              <w:rPr>
                <w:b/>
              </w:rPr>
            </w:pPr>
            <w:r w:rsidRPr="0079372D">
              <w:rPr>
                <w:b/>
              </w:rPr>
              <w:t>Quotient Identities</w:t>
            </w:r>
          </w:p>
          <w:p w:rsidR="00A27B2C" w:rsidRDefault="00A27B2C" w:rsidP="00C7039D"/>
        </w:tc>
        <w:tc>
          <w:tcPr>
            <w:tcW w:w="4675" w:type="dxa"/>
          </w:tcPr>
          <w:p w:rsidR="00A27B2C" w:rsidRDefault="00A27B2C" w:rsidP="00C7039D"/>
        </w:tc>
      </w:tr>
      <w:tr w:rsidR="00A27B2C" w:rsidTr="00C7039D">
        <w:tc>
          <w:tcPr>
            <w:tcW w:w="4675" w:type="dxa"/>
          </w:tcPr>
          <w:p w:rsidR="00A27B2C" w:rsidRDefault="00A27B2C" w:rsidP="00C7039D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fun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</w:tc>
        <w:tc>
          <w:tcPr>
            <w:tcW w:w="4675" w:type="dxa"/>
          </w:tcPr>
          <w:p w:rsidR="00A27B2C" w:rsidRPr="00B63152" w:rsidRDefault="00A27B2C" w:rsidP="00C7039D">
            <w:pPr>
              <w:rPr>
                <w:rFonts w:eastAsiaTheme="minorEastAsi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cot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fun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  <w:p w:rsidR="00A27B2C" w:rsidRDefault="00A27B2C" w:rsidP="00C7039D"/>
        </w:tc>
      </w:tr>
    </w:tbl>
    <w:p w:rsidR="00A27B2C" w:rsidRDefault="00A27B2C" w:rsidP="00A27B2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27B2C" w:rsidTr="00C7039D">
        <w:tc>
          <w:tcPr>
            <w:tcW w:w="3116" w:type="dxa"/>
          </w:tcPr>
          <w:p w:rsidR="00A27B2C" w:rsidRPr="0079372D" w:rsidRDefault="00A27B2C" w:rsidP="00C7039D">
            <w:pPr>
              <w:rPr>
                <w:b/>
              </w:rPr>
            </w:pPr>
            <w:r w:rsidRPr="0079372D">
              <w:rPr>
                <w:b/>
              </w:rPr>
              <w:t>Pythagorean Identities</w:t>
            </w:r>
          </w:p>
          <w:p w:rsidR="00A27B2C" w:rsidRDefault="00A27B2C" w:rsidP="00C7039D"/>
        </w:tc>
        <w:tc>
          <w:tcPr>
            <w:tcW w:w="3117" w:type="dxa"/>
          </w:tcPr>
          <w:p w:rsidR="00A27B2C" w:rsidRDefault="00A27B2C" w:rsidP="00C7039D"/>
        </w:tc>
        <w:tc>
          <w:tcPr>
            <w:tcW w:w="3117" w:type="dxa"/>
          </w:tcPr>
          <w:p w:rsidR="00A27B2C" w:rsidRDefault="00A27B2C" w:rsidP="00C7039D"/>
        </w:tc>
      </w:tr>
      <w:tr w:rsidR="00A27B2C" w:rsidTr="00C7039D">
        <w:tc>
          <w:tcPr>
            <w:tcW w:w="3116" w:type="dxa"/>
          </w:tcPr>
          <w:p w:rsidR="00A27B2C" w:rsidRDefault="00A27B2C" w:rsidP="00C7039D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</w:rPr>
                      <m:t>θ+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/>
                          </w:rPr>
                          <m:t>θ=1</m:t>
                        </m:r>
                      </m:e>
                    </m:func>
                  </m:e>
                </m:func>
              </m:oMath>
            </m:oMathPara>
          </w:p>
        </w:tc>
        <w:tc>
          <w:tcPr>
            <w:tcW w:w="3117" w:type="dxa"/>
          </w:tcPr>
          <w:p w:rsidR="00A27B2C" w:rsidRDefault="00A27B2C" w:rsidP="00C7039D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tan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</w:rPr>
                      <m:t>θ+1=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sec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</w:tc>
        <w:tc>
          <w:tcPr>
            <w:tcW w:w="3117" w:type="dxa"/>
          </w:tcPr>
          <w:p w:rsidR="00A27B2C" w:rsidRPr="00816996" w:rsidRDefault="00A27B2C" w:rsidP="00C7039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1+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cot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</w:rPr>
                      <m:t>θ=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csc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:rsidR="00A27B2C" w:rsidRDefault="00A27B2C" w:rsidP="00C7039D"/>
        </w:tc>
      </w:tr>
    </w:tbl>
    <w:p w:rsidR="00A27B2C" w:rsidRDefault="00A27B2C" w:rsidP="00A27B2C"/>
    <w:p w:rsidR="00A27B2C" w:rsidRDefault="00A27B2C" w:rsidP="00A27B2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A27B2C" w:rsidTr="00C7039D">
        <w:tc>
          <w:tcPr>
            <w:tcW w:w="4675" w:type="dxa"/>
            <w:gridSpan w:val="2"/>
          </w:tcPr>
          <w:p w:rsidR="00A27B2C" w:rsidRPr="0079372D" w:rsidRDefault="00A27B2C" w:rsidP="00C7039D">
            <w:pPr>
              <w:rPr>
                <w:b/>
              </w:rPr>
            </w:pPr>
            <w:r w:rsidRPr="0079372D">
              <w:rPr>
                <w:b/>
              </w:rPr>
              <w:t>Sum and Difference Identities</w:t>
            </w:r>
          </w:p>
          <w:p w:rsidR="00A27B2C" w:rsidRDefault="00A27B2C" w:rsidP="00C7039D"/>
        </w:tc>
        <w:tc>
          <w:tcPr>
            <w:tcW w:w="4675" w:type="dxa"/>
            <w:gridSpan w:val="2"/>
          </w:tcPr>
          <w:p w:rsidR="00A27B2C" w:rsidRDefault="00A27B2C" w:rsidP="00C7039D"/>
        </w:tc>
      </w:tr>
      <w:tr w:rsidR="00A27B2C" w:rsidTr="00C7039D">
        <w:tc>
          <w:tcPr>
            <w:tcW w:w="4675" w:type="dxa"/>
            <w:gridSpan w:val="2"/>
          </w:tcPr>
          <w:p w:rsidR="00A27B2C" w:rsidRDefault="00A27B2C" w:rsidP="00C7039D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a+b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func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func>
                <m:r>
                  <w:rPr>
                    <w:rFonts w:ascii="Cambria Math" w:hAnsi="Cambria Math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func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func>
              </m:oMath>
            </m:oMathPara>
          </w:p>
          <w:p w:rsidR="00A27B2C" w:rsidRDefault="00A27B2C" w:rsidP="00C7039D"/>
          <w:p w:rsidR="00A27B2C" w:rsidRDefault="00A27B2C" w:rsidP="00C7039D"/>
        </w:tc>
        <w:tc>
          <w:tcPr>
            <w:tcW w:w="4675" w:type="dxa"/>
            <w:gridSpan w:val="2"/>
          </w:tcPr>
          <w:p w:rsidR="00A27B2C" w:rsidRPr="00816996" w:rsidRDefault="00A27B2C" w:rsidP="00C7039D">
            <w:pPr>
              <w:rPr>
                <w:rFonts w:eastAsiaTheme="minorEastAsi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a-b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func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func>
                <m:r>
                  <w:rPr>
                    <w:rFonts w:ascii="Cambria Math" w:hAnsi="Cambria Math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func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func>
              </m:oMath>
            </m:oMathPara>
          </w:p>
          <w:p w:rsidR="00A27B2C" w:rsidRDefault="00A27B2C" w:rsidP="00C7039D"/>
        </w:tc>
      </w:tr>
      <w:tr w:rsidR="00A27B2C" w:rsidTr="00C7039D">
        <w:tc>
          <w:tcPr>
            <w:tcW w:w="4675" w:type="dxa"/>
            <w:gridSpan w:val="2"/>
          </w:tcPr>
          <w:p w:rsidR="00A27B2C" w:rsidRDefault="00A27B2C" w:rsidP="00C7039D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a+b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func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func>
                <m:r>
                  <w:rPr>
                    <w:rFonts w:ascii="Cambria Math" w:hAnsi="Cambria Math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func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func>
              </m:oMath>
            </m:oMathPara>
          </w:p>
          <w:p w:rsidR="00A27B2C" w:rsidRDefault="00A27B2C" w:rsidP="00C7039D"/>
          <w:p w:rsidR="00A27B2C" w:rsidRDefault="00A27B2C" w:rsidP="00C7039D"/>
        </w:tc>
        <w:tc>
          <w:tcPr>
            <w:tcW w:w="4675" w:type="dxa"/>
            <w:gridSpan w:val="2"/>
          </w:tcPr>
          <w:p w:rsidR="00A27B2C" w:rsidRDefault="00A27B2C" w:rsidP="00C7039D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a-b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func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func>
                <m:r>
                  <w:rPr>
                    <w:rFonts w:ascii="Cambria Math" w:hAnsi="Cambria Math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func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func>
              </m:oMath>
            </m:oMathPara>
          </w:p>
          <w:p w:rsidR="00A27B2C" w:rsidRDefault="00A27B2C" w:rsidP="00C7039D"/>
        </w:tc>
      </w:tr>
      <w:tr w:rsidR="00A27B2C" w:rsidTr="00C7039D">
        <w:tc>
          <w:tcPr>
            <w:tcW w:w="4675" w:type="dxa"/>
            <w:gridSpan w:val="2"/>
          </w:tcPr>
          <w:p w:rsidR="00A27B2C" w:rsidRDefault="00A27B2C" w:rsidP="00C7039D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tan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a+b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tan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func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tan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</m:func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tan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func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tan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</m:func>
                      </m:den>
                    </m:f>
                  </m:e>
                </m:func>
              </m:oMath>
            </m:oMathPara>
          </w:p>
        </w:tc>
        <w:tc>
          <w:tcPr>
            <w:tcW w:w="4675" w:type="dxa"/>
            <w:gridSpan w:val="2"/>
          </w:tcPr>
          <w:p w:rsidR="00A27B2C" w:rsidRPr="00A27B2C" w:rsidRDefault="00A27B2C" w:rsidP="00C7039D">
            <w:pPr>
              <w:rPr>
                <w:rFonts w:eastAsiaTheme="minorEastAsi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tan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a-b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tan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func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tan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</m:func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tan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func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tan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</m:func>
                      </m:den>
                    </m:f>
                  </m:e>
                </m:func>
              </m:oMath>
            </m:oMathPara>
          </w:p>
          <w:p w:rsidR="00A27B2C" w:rsidRPr="00602A88" w:rsidRDefault="00A27B2C" w:rsidP="00C7039D">
            <w:pPr>
              <w:rPr>
                <w:rFonts w:eastAsiaTheme="minorEastAsia"/>
              </w:rPr>
            </w:pPr>
          </w:p>
          <w:p w:rsidR="00A27B2C" w:rsidRPr="00816996" w:rsidRDefault="00A27B2C" w:rsidP="00C7039D">
            <w:pPr>
              <w:rPr>
                <w:rFonts w:eastAsiaTheme="minorEastAsia"/>
              </w:rPr>
            </w:pPr>
          </w:p>
          <w:p w:rsidR="00A27B2C" w:rsidRDefault="00A27B2C" w:rsidP="00C7039D"/>
        </w:tc>
      </w:tr>
      <w:tr w:rsidR="00A27B2C" w:rsidTr="00C7039D">
        <w:tc>
          <w:tcPr>
            <w:tcW w:w="3116" w:type="dxa"/>
          </w:tcPr>
          <w:p w:rsidR="00A27B2C" w:rsidRPr="0079372D" w:rsidRDefault="00A27B2C" w:rsidP="00C7039D">
            <w:pPr>
              <w:rPr>
                <w:b/>
              </w:rPr>
            </w:pPr>
            <w:r w:rsidRPr="0079372D">
              <w:rPr>
                <w:b/>
              </w:rPr>
              <w:t>Double Angle Identities</w:t>
            </w:r>
          </w:p>
          <w:p w:rsidR="00A27B2C" w:rsidRDefault="00A27B2C" w:rsidP="00C7039D"/>
        </w:tc>
        <w:tc>
          <w:tcPr>
            <w:tcW w:w="3117" w:type="dxa"/>
            <w:gridSpan w:val="2"/>
          </w:tcPr>
          <w:p w:rsidR="00A27B2C" w:rsidRDefault="00A27B2C" w:rsidP="00C7039D"/>
        </w:tc>
        <w:tc>
          <w:tcPr>
            <w:tcW w:w="3117" w:type="dxa"/>
          </w:tcPr>
          <w:p w:rsidR="00A27B2C" w:rsidRDefault="00A27B2C" w:rsidP="00C7039D"/>
        </w:tc>
      </w:tr>
      <w:tr w:rsidR="00A27B2C" w:rsidTr="00C7039D">
        <w:tc>
          <w:tcPr>
            <w:tcW w:w="3116" w:type="dxa"/>
          </w:tcPr>
          <w:p w:rsidR="00A27B2C" w:rsidRDefault="00A27B2C" w:rsidP="00C7039D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2θ=2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func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</w:tc>
        <w:tc>
          <w:tcPr>
            <w:tcW w:w="3117" w:type="dxa"/>
            <w:gridSpan w:val="2"/>
          </w:tcPr>
          <w:p w:rsidR="00A27B2C" w:rsidRPr="00602A88" w:rsidRDefault="00A27B2C" w:rsidP="00C7039D">
            <w:pPr>
              <w:rPr>
                <w:rFonts w:eastAsiaTheme="minorEastAsi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2θ=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func>
                    <m:r>
                      <w:rPr>
                        <w:rFonts w:ascii="Cambria Math" w:hAnsi="Cambria Math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:rsidR="00A27B2C" w:rsidRPr="0060405E" w:rsidRDefault="00A27B2C" w:rsidP="00C7039D">
            <w:pPr>
              <w:rPr>
                <w:rFonts w:eastAsiaTheme="minorEastAsia"/>
              </w:rPr>
            </w:pPr>
          </w:p>
          <w:p w:rsidR="00A27B2C" w:rsidRPr="00602A88" w:rsidRDefault="00A27B2C" w:rsidP="00C7039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 xml:space="preserve">         =2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θ-1</m:t>
                    </m:r>
                  </m:e>
                </m:func>
              </m:oMath>
            </m:oMathPara>
          </w:p>
          <w:p w:rsidR="00A27B2C" w:rsidRPr="0060405E" w:rsidRDefault="00A27B2C" w:rsidP="00C7039D">
            <w:pPr>
              <w:rPr>
                <w:rFonts w:eastAsiaTheme="minorEastAsia"/>
              </w:rPr>
            </w:pPr>
          </w:p>
          <w:p w:rsidR="00A27B2C" w:rsidRPr="0060405E" w:rsidRDefault="00A27B2C" w:rsidP="00C7039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 xml:space="preserve">         =1-2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θ</m:t>
                    </m:r>
                  </m:e>
                </m:func>
              </m:oMath>
            </m:oMathPara>
          </w:p>
          <w:p w:rsidR="00A27B2C" w:rsidRPr="0060405E" w:rsidRDefault="00A27B2C" w:rsidP="00C7039D">
            <w:pPr>
              <w:rPr>
                <w:rFonts w:eastAsiaTheme="minorEastAsia"/>
              </w:rPr>
            </w:pPr>
          </w:p>
        </w:tc>
        <w:tc>
          <w:tcPr>
            <w:tcW w:w="3117" w:type="dxa"/>
          </w:tcPr>
          <w:p w:rsidR="00A27B2C" w:rsidRPr="0060405E" w:rsidRDefault="00A27B2C" w:rsidP="00C7039D">
            <w:pPr>
              <w:rPr>
                <w:rFonts w:eastAsiaTheme="minorEastAsi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2θ=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tan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</m:func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tan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</m:func>
                      </m:den>
                    </m:f>
                  </m:e>
                </m:func>
              </m:oMath>
            </m:oMathPara>
          </w:p>
          <w:p w:rsidR="00A27B2C" w:rsidRDefault="00A27B2C" w:rsidP="00C7039D"/>
        </w:tc>
      </w:tr>
    </w:tbl>
    <w:p w:rsidR="00A27B2C" w:rsidRDefault="00A27B2C" w:rsidP="00A27B2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05D0D" w:rsidTr="00305AB8">
        <w:tc>
          <w:tcPr>
            <w:tcW w:w="4675" w:type="dxa"/>
          </w:tcPr>
          <w:p w:rsidR="00905D0D" w:rsidRPr="00905D0D" w:rsidRDefault="00905D0D">
            <w:pPr>
              <w:rPr>
                <w:b/>
              </w:rPr>
            </w:pPr>
            <w:r w:rsidRPr="00905D0D">
              <w:rPr>
                <w:b/>
              </w:rPr>
              <w:lastRenderedPageBreak/>
              <w:t>Distance Formula</w:t>
            </w:r>
          </w:p>
        </w:tc>
        <w:tc>
          <w:tcPr>
            <w:tcW w:w="4675" w:type="dxa"/>
          </w:tcPr>
          <w:p w:rsidR="00905D0D" w:rsidRDefault="00905D0D">
            <w:pPr>
              <w:rPr>
                <w:b/>
              </w:rPr>
            </w:pPr>
            <w:r w:rsidRPr="00905D0D">
              <w:rPr>
                <w:b/>
              </w:rPr>
              <w:t>Midpoint Formula</w:t>
            </w:r>
          </w:p>
          <w:p w:rsidR="00905D0D" w:rsidRPr="00905D0D" w:rsidRDefault="00905D0D">
            <w:pPr>
              <w:rPr>
                <w:b/>
              </w:rPr>
            </w:pPr>
          </w:p>
        </w:tc>
      </w:tr>
      <w:tr w:rsidR="00905D0D" w:rsidTr="00305AB8">
        <w:tc>
          <w:tcPr>
            <w:tcW w:w="4675" w:type="dxa"/>
          </w:tcPr>
          <w:p w:rsidR="00905D0D" w:rsidRDefault="00905D0D" w:rsidP="00905D0D">
            <m:oMathPara>
              <m:oMath>
                <m:r>
                  <w:rPr>
                    <w:rFonts w:ascii="Cambria Math" w:hAnsi="Cambria Math"/>
                  </w:rPr>
                  <m:t>d=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4675" w:type="dxa"/>
          </w:tcPr>
          <w:p w:rsidR="00905D0D" w:rsidRPr="00905D0D" w:rsidRDefault="00905D0D" w:rsidP="00905D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M=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,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  <w:p w:rsidR="00905D0D" w:rsidRDefault="00905D0D" w:rsidP="00905D0D"/>
        </w:tc>
      </w:tr>
    </w:tbl>
    <w:p w:rsidR="00602A88" w:rsidRDefault="00602A88"/>
    <w:p w:rsidR="00A27B2C" w:rsidRDefault="00A27B2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05D0D" w:rsidTr="00305AB8">
        <w:tc>
          <w:tcPr>
            <w:tcW w:w="4675" w:type="dxa"/>
          </w:tcPr>
          <w:p w:rsidR="00905D0D" w:rsidRDefault="00905D0D">
            <w:pPr>
              <w:rPr>
                <w:b/>
              </w:rPr>
            </w:pPr>
            <w:r w:rsidRPr="00905D0D">
              <w:rPr>
                <w:b/>
              </w:rPr>
              <w:t>Equation of a Circle</w:t>
            </w:r>
          </w:p>
          <w:p w:rsidR="00905D0D" w:rsidRPr="00905D0D" w:rsidRDefault="00905D0D">
            <w:pPr>
              <w:rPr>
                <w:b/>
              </w:rPr>
            </w:pPr>
          </w:p>
        </w:tc>
        <w:tc>
          <w:tcPr>
            <w:tcW w:w="4675" w:type="dxa"/>
          </w:tcPr>
          <w:p w:rsidR="00905D0D" w:rsidRDefault="00905D0D"/>
        </w:tc>
      </w:tr>
      <w:tr w:rsidR="00905D0D" w:rsidTr="00305AB8">
        <w:tc>
          <w:tcPr>
            <w:tcW w:w="4675" w:type="dxa"/>
          </w:tcPr>
          <w:p w:rsidR="00905D0D" w:rsidRDefault="00F7201A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x-h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y-k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675" w:type="dxa"/>
          </w:tcPr>
          <w:p w:rsidR="00905D0D" w:rsidRDefault="00905D0D"/>
          <w:p w:rsidR="00905D0D" w:rsidRDefault="00905D0D"/>
        </w:tc>
      </w:tr>
    </w:tbl>
    <w:p w:rsidR="00905D0D" w:rsidRDefault="00905D0D"/>
    <w:p w:rsidR="00A27B2C" w:rsidRDefault="00A27B2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05AB8" w:rsidTr="00305AB8">
        <w:tc>
          <w:tcPr>
            <w:tcW w:w="4675" w:type="dxa"/>
          </w:tcPr>
          <w:p w:rsidR="00305AB8" w:rsidRDefault="00305AB8">
            <w:pPr>
              <w:rPr>
                <w:b/>
              </w:rPr>
            </w:pPr>
            <w:r w:rsidRPr="00305AB8">
              <w:rPr>
                <w:b/>
              </w:rPr>
              <w:t>Equation of a Parabola</w:t>
            </w:r>
          </w:p>
          <w:p w:rsidR="00305AB8" w:rsidRPr="00305AB8" w:rsidRDefault="00305AB8">
            <w:pPr>
              <w:rPr>
                <w:b/>
              </w:rPr>
            </w:pPr>
          </w:p>
        </w:tc>
        <w:tc>
          <w:tcPr>
            <w:tcW w:w="4675" w:type="dxa"/>
          </w:tcPr>
          <w:p w:rsidR="00305AB8" w:rsidRDefault="00305AB8"/>
        </w:tc>
      </w:tr>
      <w:tr w:rsidR="00305AB8" w:rsidTr="00305AB8">
        <w:tc>
          <w:tcPr>
            <w:tcW w:w="4675" w:type="dxa"/>
          </w:tcPr>
          <w:p w:rsidR="00305AB8" w:rsidRDefault="00305AB8" w:rsidP="00305AB8">
            <m:oMathPara>
              <m:oMath>
                <m:r>
                  <w:rPr>
                    <w:rFonts w:ascii="Cambria Math" w:hAnsi="Cambria Math"/>
                  </w:rPr>
                  <m:t>4p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y-k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x-h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675" w:type="dxa"/>
          </w:tcPr>
          <w:p w:rsidR="00305AB8" w:rsidRPr="00305AB8" w:rsidRDefault="00305AB8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4p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x-h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y-k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  <w:p w:rsidR="00305AB8" w:rsidRDefault="00305AB8"/>
        </w:tc>
      </w:tr>
    </w:tbl>
    <w:p w:rsidR="00305AB8" w:rsidRDefault="00305AB8"/>
    <w:p w:rsidR="00A27B2C" w:rsidRDefault="00A27B2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113B5" w:rsidTr="00F113B5">
        <w:tc>
          <w:tcPr>
            <w:tcW w:w="4675" w:type="dxa"/>
          </w:tcPr>
          <w:p w:rsidR="00F113B5" w:rsidRDefault="00F113B5">
            <w:pPr>
              <w:rPr>
                <w:b/>
              </w:rPr>
            </w:pPr>
            <w:r>
              <w:rPr>
                <w:b/>
              </w:rPr>
              <w:t>Equation of an Ellipse</w:t>
            </w:r>
          </w:p>
          <w:p w:rsidR="00F113B5" w:rsidRPr="00F113B5" w:rsidRDefault="00F113B5">
            <w:pPr>
              <w:rPr>
                <w:b/>
              </w:rPr>
            </w:pPr>
          </w:p>
        </w:tc>
        <w:tc>
          <w:tcPr>
            <w:tcW w:w="4675" w:type="dxa"/>
          </w:tcPr>
          <w:p w:rsidR="00F113B5" w:rsidRDefault="00F113B5"/>
        </w:tc>
      </w:tr>
      <w:tr w:rsidR="00F113B5" w:rsidTr="00F113B5">
        <w:tc>
          <w:tcPr>
            <w:tcW w:w="4675" w:type="dxa"/>
          </w:tcPr>
          <w:p w:rsidR="00F113B5" w:rsidRDefault="00F7201A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x-h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y-k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=1</m:t>
                </m:r>
              </m:oMath>
            </m:oMathPara>
          </w:p>
        </w:tc>
        <w:tc>
          <w:tcPr>
            <w:tcW w:w="4675" w:type="dxa"/>
          </w:tcPr>
          <w:p w:rsidR="00F113B5" w:rsidRPr="00F113B5" w:rsidRDefault="00F7201A">
            <w:pPr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x-h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y-k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=1</m:t>
                </m:r>
              </m:oMath>
            </m:oMathPara>
          </w:p>
          <w:p w:rsidR="00F113B5" w:rsidRDefault="00F113B5"/>
        </w:tc>
      </w:tr>
    </w:tbl>
    <w:p w:rsidR="00602A88" w:rsidRDefault="00602A88"/>
    <w:p w:rsidR="00A27B2C" w:rsidRDefault="00A27B2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113B5" w:rsidTr="00F113B5">
        <w:tc>
          <w:tcPr>
            <w:tcW w:w="4675" w:type="dxa"/>
          </w:tcPr>
          <w:p w:rsidR="00F113B5" w:rsidRDefault="00F113B5">
            <w:pPr>
              <w:rPr>
                <w:b/>
              </w:rPr>
            </w:pPr>
            <w:r>
              <w:rPr>
                <w:b/>
              </w:rPr>
              <w:t>Equation of a Hyperbola</w:t>
            </w:r>
          </w:p>
          <w:p w:rsidR="00F113B5" w:rsidRPr="00F113B5" w:rsidRDefault="00F113B5">
            <w:pPr>
              <w:rPr>
                <w:b/>
              </w:rPr>
            </w:pPr>
          </w:p>
        </w:tc>
        <w:tc>
          <w:tcPr>
            <w:tcW w:w="4675" w:type="dxa"/>
          </w:tcPr>
          <w:p w:rsidR="00F113B5" w:rsidRDefault="00F113B5"/>
        </w:tc>
      </w:tr>
      <w:tr w:rsidR="00F113B5" w:rsidTr="00F113B5">
        <w:tc>
          <w:tcPr>
            <w:tcW w:w="4675" w:type="dxa"/>
          </w:tcPr>
          <w:p w:rsidR="00F113B5" w:rsidRDefault="00F7201A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x-h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y-k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=1</m:t>
                </m:r>
              </m:oMath>
            </m:oMathPara>
          </w:p>
        </w:tc>
        <w:tc>
          <w:tcPr>
            <w:tcW w:w="4675" w:type="dxa"/>
          </w:tcPr>
          <w:p w:rsidR="00F113B5" w:rsidRPr="00F113B5" w:rsidRDefault="00F7201A">
            <w:pPr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y-k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x-h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=1</m:t>
                </m:r>
              </m:oMath>
            </m:oMathPara>
          </w:p>
          <w:p w:rsidR="00F113B5" w:rsidRDefault="00F113B5"/>
        </w:tc>
      </w:tr>
    </w:tbl>
    <w:p w:rsidR="00602A88" w:rsidRDefault="00602A88"/>
    <w:p w:rsidR="00A27B2C" w:rsidRDefault="00A27B2C"/>
    <w:p w:rsidR="00A27B2C" w:rsidRDefault="00A27B2C"/>
    <w:p w:rsidR="00A27B2C" w:rsidRDefault="00A27B2C"/>
    <w:p w:rsidR="00F113B5" w:rsidRDefault="00F113B5"/>
    <w:p w:rsidR="00C71217" w:rsidRDefault="00C71217"/>
    <w:p w:rsidR="00C71217" w:rsidRDefault="00C71217">
      <w:r>
        <w:rPr>
          <w:noProof/>
        </w:rPr>
        <w:drawing>
          <wp:inline distT="0" distB="0" distL="0" distR="0" wp14:anchorId="037551A1" wp14:editId="46C94FE0">
            <wp:extent cx="5888052" cy="6756761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484" t="11272" r="27660" b="10042"/>
                    <a:stretch/>
                  </pic:blipFill>
                  <pic:spPr bwMode="auto">
                    <a:xfrm>
                      <a:off x="0" y="0"/>
                      <a:ext cx="5903303" cy="677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1217" w:rsidSect="003F6AA3">
      <w:headerReference w:type="default" r:id="rId8"/>
      <w:headerReference w:type="first" r:id="rId9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6AA3" w:rsidRDefault="003F6AA3" w:rsidP="003F6AA3">
      <w:pPr>
        <w:spacing w:after="0" w:line="240" w:lineRule="auto"/>
      </w:pPr>
      <w:r>
        <w:separator/>
      </w:r>
    </w:p>
  </w:endnote>
  <w:endnote w:type="continuationSeparator" w:id="0">
    <w:p w:rsidR="003F6AA3" w:rsidRDefault="003F6AA3" w:rsidP="003F6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95C6CC-3539-4D8C-BA24-D91DB10AD81B}"/>
    <w:embedBold r:id="rId2" w:fontKey="{9FF4FF7A-907B-4C52-B3BD-59620648C083}"/>
    <w:embedItalic r:id="rId3" w:fontKey="{9347AC09-D7EA-4D3B-9B40-438AF5F545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2FEDC3F-AF73-4226-AF16-33339BBE8B97}"/>
    <w:embedItalic r:id="rId5" w:fontKey="{59350556-A0DA-4F02-972D-352E2353A7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E7709DF-0E0F-496D-ADCB-18E658D497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6AA3" w:rsidRDefault="003F6AA3" w:rsidP="003F6AA3">
      <w:pPr>
        <w:spacing w:after="0" w:line="240" w:lineRule="auto"/>
      </w:pPr>
      <w:r>
        <w:separator/>
      </w:r>
    </w:p>
  </w:footnote>
  <w:footnote w:type="continuationSeparator" w:id="0">
    <w:p w:rsidR="003F6AA3" w:rsidRDefault="003F6AA3" w:rsidP="003F6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6AA3" w:rsidRDefault="003F6AA3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6AA3" w:rsidRPr="0079372D" w:rsidRDefault="003F6AA3">
    <w:pPr>
      <w:pStyle w:val="Header"/>
      <w:rPr>
        <w:b/>
      </w:rPr>
    </w:pPr>
    <w:r w:rsidRPr="0079372D">
      <w:rPr>
        <w:b/>
        <w:sz w:val="28"/>
        <w:szCs w:val="28"/>
      </w:rPr>
      <w:ptab w:relativeTo="margin" w:alignment="center" w:leader="none"/>
    </w:r>
    <w:r w:rsidRPr="0079372D">
      <w:rPr>
        <w:b/>
        <w:sz w:val="28"/>
        <w:szCs w:val="28"/>
      </w:rPr>
      <w:t>Pre-Calculus 12 Formula Sheet</w:t>
    </w:r>
    <w:r w:rsidRPr="0079372D">
      <w:rPr>
        <w:b/>
        <w:sz w:val="28"/>
        <w:szCs w:val="28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AA3"/>
    <w:rsid w:val="001B1D35"/>
    <w:rsid w:val="00305AB8"/>
    <w:rsid w:val="003F6AA3"/>
    <w:rsid w:val="00602A88"/>
    <w:rsid w:val="0060405E"/>
    <w:rsid w:val="0079372D"/>
    <w:rsid w:val="007D5951"/>
    <w:rsid w:val="00816996"/>
    <w:rsid w:val="008A3D14"/>
    <w:rsid w:val="00905D0D"/>
    <w:rsid w:val="00A27B2C"/>
    <w:rsid w:val="00A97DAA"/>
    <w:rsid w:val="00B63152"/>
    <w:rsid w:val="00C34D2C"/>
    <w:rsid w:val="00C71217"/>
    <w:rsid w:val="00EB0ECB"/>
    <w:rsid w:val="00F113B5"/>
    <w:rsid w:val="00F7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E9C8B"/>
  <w15:chartTrackingRefBased/>
  <w15:docId w15:val="{492BE1F1-DC95-450B-8CFD-900710375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6A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AA3"/>
  </w:style>
  <w:style w:type="paragraph" w:styleId="Footer">
    <w:name w:val="footer"/>
    <w:basedOn w:val="Normal"/>
    <w:link w:val="FooterChar"/>
    <w:uiPriority w:val="99"/>
    <w:unhideWhenUsed/>
    <w:rsid w:val="003F6A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AA3"/>
  </w:style>
  <w:style w:type="table" w:styleId="TableGrid">
    <w:name w:val="Table Grid"/>
    <w:basedOn w:val="TableNormal"/>
    <w:uiPriority w:val="59"/>
    <w:rsid w:val="001B1D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1D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Sivertson</dc:creator>
  <cp:keywords/>
  <dc:description/>
  <cp:lastModifiedBy>Greg Sivertson</cp:lastModifiedBy>
  <cp:revision>5</cp:revision>
  <dcterms:created xsi:type="dcterms:W3CDTF">2021-02-12T18:48:00Z</dcterms:created>
  <dcterms:modified xsi:type="dcterms:W3CDTF">2022-08-04T16:42:00Z</dcterms:modified>
</cp:coreProperties>
</file>