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10" w:rsidRDefault="00501810" w:rsidP="004D43FE">
      <w:pPr>
        <w:spacing w:after="0" w:line="240" w:lineRule="auto"/>
        <w:ind w:left="2160" w:firstLine="720"/>
        <w:jc w:val="center"/>
      </w:pPr>
      <w:bookmarkStart w:id="0" w:name="_GoBack"/>
      <w:bookmarkEnd w:id="0"/>
      <w:r>
        <w:t>Special Angles</w:t>
      </w:r>
      <w:r w:rsidR="004D43FE">
        <w:tab/>
      </w:r>
      <w:r w:rsidR="004D43FE">
        <w:tab/>
      </w:r>
      <w:r w:rsidR="004D43FE">
        <w:tab/>
      </w:r>
      <w:r w:rsidR="004D43FE">
        <w:tab/>
      </w:r>
      <w:r w:rsidR="004D43FE">
        <w:tab/>
        <w:t>/20</w:t>
      </w:r>
    </w:p>
    <w:p w:rsidR="00501810" w:rsidRDefault="00501810" w:rsidP="00501810">
      <w:pPr>
        <w:spacing w:after="0" w:line="240" w:lineRule="auto"/>
      </w:pPr>
    </w:p>
    <w:p w:rsidR="00501810" w:rsidRDefault="00501810" w:rsidP="00501810">
      <w:pPr>
        <w:spacing w:after="0" w:line="240" w:lineRule="auto"/>
      </w:pPr>
      <w:r>
        <w:t xml:space="preserve">Evaluate the following trigonometric expressions exactly without using a calculator.  Leave answers in simplified form.  Let </w:t>
      </w:r>
      <m:oMath>
        <m:r>
          <w:rPr>
            <w:rFonts w:ascii="Cambria Math" w:hAnsi="Cambria Math"/>
          </w:rPr>
          <m:t>θ=30°, α=45°, β=60°</m:t>
        </m:r>
      </m:oMath>
      <w:r>
        <w:rPr>
          <w:rFonts w:eastAsiaTheme="minorEastAsi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01810" w:rsidTr="004D43FE">
        <w:tc>
          <w:tcPr>
            <w:tcW w:w="4675" w:type="dxa"/>
          </w:tcPr>
          <w:p w:rsidR="00501810" w:rsidRPr="004D43FE" w:rsidRDefault="00680E73" w:rsidP="00680E73">
            <w:pPr>
              <w:pStyle w:val="ListParagraph"/>
              <w:numPr>
                <w:ilvl w:val="0"/>
                <w:numId w:val="1"/>
              </w:numPr>
            </w:pPr>
            <m:oMath>
              <m:r>
                <w:rPr>
                  <w:rFonts w:ascii="Cambria Math" w:hAnsi="Cambria Math"/>
                </w:rPr>
                <m:t>sinθ</m:t>
              </m:r>
            </m:oMath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</w:pPr>
          </w:p>
        </w:tc>
        <w:tc>
          <w:tcPr>
            <w:tcW w:w="4675" w:type="dxa"/>
          </w:tcPr>
          <w:p w:rsidR="00501810" w:rsidRDefault="00680E73" w:rsidP="00680E73">
            <w:pPr>
              <w:pStyle w:val="ListParagraph"/>
              <w:numPr>
                <w:ilvl w:val="0"/>
                <w:numId w:val="1"/>
              </w:numPr>
            </w:pPr>
            <m:oMath>
              <m:r>
                <w:rPr>
                  <w:rFonts w:ascii="Cambria Math" w:hAnsi="Cambria Math"/>
                </w:rPr>
                <m:t>cos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β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</w:tr>
      <w:tr w:rsidR="00501810" w:rsidTr="004D43FE">
        <w:tc>
          <w:tcPr>
            <w:tcW w:w="4675" w:type="dxa"/>
          </w:tcPr>
          <w:p w:rsidR="00501810" w:rsidRPr="004D43FE" w:rsidRDefault="00680E73" w:rsidP="00680E73">
            <w:pPr>
              <w:pStyle w:val="ListParagraph"/>
              <w:numPr>
                <w:ilvl w:val="0"/>
                <w:numId w:val="1"/>
              </w:num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</m:t>
              </m:r>
            </m:oMath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</w:pPr>
          </w:p>
        </w:tc>
        <w:tc>
          <w:tcPr>
            <w:tcW w:w="4675" w:type="dxa"/>
          </w:tcPr>
          <w:p w:rsidR="00501810" w:rsidRDefault="00680E73" w:rsidP="00501810">
            <w:pPr>
              <w:pStyle w:val="ListParagraph"/>
              <w:numPr>
                <w:ilvl w:val="0"/>
                <w:numId w:val="1"/>
              </w:num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</m:t>
              </m:r>
            </m:oMath>
          </w:p>
        </w:tc>
      </w:tr>
      <w:tr w:rsidR="00501810" w:rsidTr="004D43FE">
        <w:tc>
          <w:tcPr>
            <w:tcW w:w="4675" w:type="dxa"/>
          </w:tcPr>
          <w:p w:rsidR="00501810" w:rsidRPr="004D43FE" w:rsidRDefault="00680E73" w:rsidP="00501810">
            <w:pPr>
              <w:pStyle w:val="ListParagraph"/>
              <w:numPr>
                <w:ilvl w:val="0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</w:pPr>
          </w:p>
        </w:tc>
        <w:tc>
          <w:tcPr>
            <w:tcW w:w="4675" w:type="dxa"/>
          </w:tcPr>
          <w:p w:rsidR="00501810" w:rsidRDefault="004D43FE" w:rsidP="004D43FE">
            <w:pPr>
              <w:pStyle w:val="ListParagraph"/>
              <w:numPr>
                <w:ilvl w:val="0"/>
                <w:numId w:val="1"/>
              </w:numPr>
            </w:pPr>
            <m:oMath>
              <m:r>
                <w:rPr>
                  <w:rFonts w:ascii="Cambria Math" w:hAnsi="Cambria Math"/>
                </w:rPr>
                <m:t>sinθ×tanβ</m:t>
              </m:r>
            </m:oMath>
          </w:p>
        </w:tc>
      </w:tr>
      <w:tr w:rsidR="00501810" w:rsidTr="004D43FE">
        <w:tc>
          <w:tcPr>
            <w:tcW w:w="4675" w:type="dxa"/>
          </w:tcPr>
          <w:p w:rsidR="00501810" w:rsidRPr="004D43FE" w:rsidRDefault="004D43FE" w:rsidP="004D43FE">
            <w:pPr>
              <w:pStyle w:val="ListParagraph"/>
              <w:numPr>
                <w:ilvl w:val="0"/>
                <w:numId w:val="1"/>
              </w:numPr>
            </w:pPr>
            <m:oMath>
              <m:r>
                <w:rPr>
                  <w:rFonts w:ascii="Cambria Math" w:hAnsi="Cambria Math"/>
                </w:rPr>
                <m:t>2sinβ-3cosα</m:t>
              </m:r>
            </m:oMath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</w:pPr>
          </w:p>
        </w:tc>
        <w:tc>
          <w:tcPr>
            <w:tcW w:w="4675" w:type="dxa"/>
          </w:tcPr>
          <w:p w:rsidR="00501810" w:rsidRDefault="004D43FE" w:rsidP="00501810">
            <w:pPr>
              <w:pStyle w:val="ListParagraph"/>
              <w:numPr>
                <w:ilvl w:val="0"/>
                <w:numId w:val="1"/>
              </w:num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β-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α</m:t>
              </m:r>
            </m:oMath>
          </w:p>
        </w:tc>
      </w:tr>
      <w:tr w:rsidR="00501810" w:rsidTr="004D43FE">
        <w:tc>
          <w:tcPr>
            <w:tcW w:w="4675" w:type="dxa"/>
          </w:tcPr>
          <w:p w:rsidR="00501810" w:rsidRPr="004D43FE" w:rsidRDefault="004D43FE" w:rsidP="00501810">
            <w:pPr>
              <w:pStyle w:val="ListParagraph"/>
              <w:numPr>
                <w:ilvl w:val="0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2tanβ</m:t>
                  </m:r>
                </m:num>
                <m:den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β</m:t>
                  </m:r>
                </m:den>
              </m:f>
            </m:oMath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  <w:rPr>
                <w:rFonts w:eastAsiaTheme="minorEastAsia"/>
              </w:rPr>
            </w:pPr>
          </w:p>
          <w:p w:rsidR="004D43FE" w:rsidRDefault="004D43FE" w:rsidP="004D43FE">
            <w:pPr>
              <w:pStyle w:val="ListParagraph"/>
            </w:pPr>
          </w:p>
        </w:tc>
        <w:tc>
          <w:tcPr>
            <w:tcW w:w="4675" w:type="dxa"/>
          </w:tcPr>
          <w:p w:rsidR="00501810" w:rsidRDefault="004D43FE" w:rsidP="004D43FE">
            <w:pPr>
              <w:pStyle w:val="ListParagraph"/>
              <w:numPr>
                <w:ilvl w:val="0"/>
                <w:numId w:val="1"/>
              </w:numPr>
            </w:pPr>
            <m:oMath>
              <m:r>
                <w:rPr>
                  <w:rFonts w:ascii="Cambria Math" w:hAnsi="Cambria Math"/>
                </w:rPr>
                <m:t>sinβcosα+cosβsinα</m:t>
              </m:r>
            </m:oMath>
          </w:p>
        </w:tc>
      </w:tr>
    </w:tbl>
    <w:p w:rsidR="00501810" w:rsidRDefault="00501810" w:rsidP="00501810">
      <w:pPr>
        <w:spacing w:after="0" w:line="240" w:lineRule="auto"/>
      </w:pPr>
    </w:p>
    <w:sectPr w:rsidR="00501810" w:rsidSect="00501810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810" w:rsidRDefault="00501810" w:rsidP="00501810">
      <w:pPr>
        <w:spacing w:after="0" w:line="240" w:lineRule="auto"/>
      </w:pPr>
      <w:r>
        <w:separator/>
      </w:r>
    </w:p>
  </w:endnote>
  <w:endnote w:type="continuationSeparator" w:id="0">
    <w:p w:rsidR="00501810" w:rsidRDefault="00501810" w:rsidP="0050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495E254-7701-4796-8942-86DA213F9100}"/>
    <w:embedItalic r:id="rId2" w:fontKey="{04E1726A-FCEE-47BF-8D82-AE409BBE0F0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8F0AF1FD-6703-44E9-8008-2C808208B3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33DC2A-9739-48EB-A2A9-E5ABA2514C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810" w:rsidRDefault="00501810" w:rsidP="00501810">
      <w:pPr>
        <w:spacing w:after="0" w:line="240" w:lineRule="auto"/>
      </w:pPr>
      <w:r>
        <w:separator/>
      </w:r>
    </w:p>
  </w:footnote>
  <w:footnote w:type="continuationSeparator" w:id="0">
    <w:p w:rsidR="00501810" w:rsidRDefault="00501810" w:rsidP="0050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10" w:rsidRDefault="00501810">
    <w:pPr>
      <w:pStyle w:val="Header"/>
    </w:pPr>
    <w:sdt>
      <w:sdtPr>
        <w:id w:val="1704979692"/>
        <w:placeholder>
          <w:docPart w:val="272EEAC98E9343AE872D7351C38C1963"/>
        </w:placeholder>
        <w:temporary/>
        <w:showingPlcHdr/>
        <w15:appearance w15:val="hidden"/>
      </w:sdtPr>
      <w:sdtContent>
        <w:r>
          <w:t>[Type here]</w:t>
        </w:r>
      </w:sdtContent>
    </w:sdt>
    <w:r>
      <w:ptab w:relativeTo="margin" w:alignment="center" w:leader="none"/>
    </w:r>
    <w:sdt>
      <w:sdtPr>
        <w:id w:val="968859947"/>
        <w:placeholder>
          <w:docPart w:val="272EEAC98E9343AE872D7351C38C1963"/>
        </w:placeholder>
        <w:temporary/>
        <w:showingPlcHdr/>
        <w15:appearance w15:val="hidden"/>
      </w:sdtPr>
      <w:sdtContent>
        <w:r>
          <w:t>[Type here]</w:t>
        </w:r>
      </w:sdtContent>
    </w:sdt>
    <w:r>
      <w:ptab w:relativeTo="margin" w:alignment="right" w:leader="none"/>
    </w:r>
    <w:sdt>
      <w:sdtPr>
        <w:id w:val="968859952"/>
        <w:placeholder>
          <w:docPart w:val="272EEAC98E9343AE872D7351C38C1963"/>
        </w:placeholder>
        <w:temporary/>
        <w:showingPlcHdr/>
        <w15:appearance w15:val="hidden"/>
      </w:sdtPr>
      <w:sdtContent>
        <w:r>
          <w:t>[Type here]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810" w:rsidRDefault="00501810">
    <w:pPr>
      <w:pStyle w:val="Header"/>
    </w:pPr>
    <w:r>
      <w:t>Name:</w:t>
    </w:r>
    <w:r>
      <w:ptab w:relativeTo="margin" w:alignment="center" w:leader="none"/>
    </w:r>
    <w:r>
      <w:t>Foundations of Math and Pre-Calculus 10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012C3"/>
    <w:multiLevelType w:val="hybridMultilevel"/>
    <w:tmpl w:val="4FCCB1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10"/>
    <w:rsid w:val="004D43FE"/>
    <w:rsid w:val="004F6FD4"/>
    <w:rsid w:val="00501810"/>
    <w:rsid w:val="00680E73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6CC03"/>
  <w15:chartTrackingRefBased/>
  <w15:docId w15:val="{457440A5-4C86-4A7B-A7E6-549EA033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810"/>
  </w:style>
  <w:style w:type="paragraph" w:styleId="Footer">
    <w:name w:val="footer"/>
    <w:basedOn w:val="Normal"/>
    <w:link w:val="FooterChar"/>
    <w:uiPriority w:val="99"/>
    <w:unhideWhenUsed/>
    <w:rsid w:val="00501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810"/>
  </w:style>
  <w:style w:type="character" w:styleId="PlaceholderText">
    <w:name w:val="Placeholder Text"/>
    <w:basedOn w:val="DefaultParagraphFont"/>
    <w:uiPriority w:val="99"/>
    <w:semiHidden/>
    <w:rsid w:val="00501810"/>
    <w:rPr>
      <w:color w:val="808080"/>
    </w:rPr>
  </w:style>
  <w:style w:type="table" w:styleId="TableGrid">
    <w:name w:val="Table Grid"/>
    <w:basedOn w:val="TableNormal"/>
    <w:uiPriority w:val="59"/>
    <w:rsid w:val="00501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2EEAC98E9343AE872D7351C38C1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68D66-8081-45B6-9EA6-D7DA143C9F22}"/>
      </w:docPartPr>
      <w:docPartBody>
        <w:p w:rsidR="00000000" w:rsidRDefault="00D42097" w:rsidP="00D42097">
          <w:pPr>
            <w:pStyle w:val="272EEAC98E9343AE872D7351C38C196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97"/>
    <w:rsid w:val="00D4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2EEAC98E9343AE872D7351C38C1963">
    <w:name w:val="272EEAC98E9343AE872D7351C38C1963"/>
    <w:rsid w:val="00D42097"/>
  </w:style>
  <w:style w:type="paragraph" w:customStyle="1" w:styleId="CB2D154BED5643B68DF67868BBAA0B0D">
    <w:name w:val="CB2D154BED5643B68DF67868BBAA0B0D"/>
    <w:rsid w:val="00D42097"/>
  </w:style>
  <w:style w:type="character" w:styleId="PlaceholderText">
    <w:name w:val="Placeholder Text"/>
    <w:basedOn w:val="DefaultParagraphFont"/>
    <w:uiPriority w:val="99"/>
    <w:semiHidden/>
    <w:rsid w:val="00D420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Sivertson, Greg</dc:creator>
  <cp:keywords/>
  <dc:description/>
  <cp:lastModifiedBy>Sivertson, Greg</cp:lastModifiedBy>
  <cp:revision>1</cp:revision>
  <dcterms:created xsi:type="dcterms:W3CDTF">2019-12-12T16:01:00Z</dcterms:created>
  <dcterms:modified xsi:type="dcterms:W3CDTF">2019-12-12T16:29:00Z</dcterms:modified>
</cp:coreProperties>
</file>